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99C" w:rsidRPr="00354820" w:rsidRDefault="0084493B" w:rsidP="0083068E">
      <w:pPr>
        <w:spacing w:line="300" w:lineRule="auto"/>
        <w:jc w:val="center"/>
        <w:rPr>
          <w:rFonts w:asciiTheme="minorEastAsia" w:eastAsiaTheme="minorEastAsia" w:hAnsiTheme="minorEastAsia" w:cs="Arial"/>
          <w:b/>
          <w:sz w:val="24"/>
          <w:szCs w:val="24"/>
        </w:rPr>
      </w:pPr>
      <w:r w:rsidRPr="00354820">
        <w:rPr>
          <w:rFonts w:asciiTheme="minorEastAsia" w:eastAsiaTheme="minorEastAsia" w:hAnsiTheme="minorEastAsia" w:cs="Arial"/>
          <w:b/>
          <w:sz w:val="24"/>
          <w:szCs w:val="24"/>
        </w:rPr>
        <w:t>北京大</w:t>
      </w:r>
      <w:r w:rsidR="0050002D" w:rsidRPr="00354820">
        <w:rPr>
          <w:rFonts w:asciiTheme="minorEastAsia" w:eastAsiaTheme="minorEastAsia" w:hAnsiTheme="minorEastAsia" w:cs="Arial" w:hint="eastAsia"/>
          <w:b/>
          <w:sz w:val="24"/>
          <w:szCs w:val="24"/>
        </w:rPr>
        <w:t>学</w:t>
      </w:r>
      <w:r w:rsidRPr="00354820">
        <w:rPr>
          <w:rFonts w:asciiTheme="minorEastAsia" w:eastAsiaTheme="minorEastAsia" w:hAnsiTheme="minorEastAsia" w:cs="Arial"/>
          <w:b/>
          <w:sz w:val="24"/>
          <w:szCs w:val="24"/>
        </w:rPr>
        <w:t>外国语学院年鉴（201</w:t>
      </w:r>
      <w:r w:rsidR="00F6235D" w:rsidRPr="00354820">
        <w:rPr>
          <w:rFonts w:asciiTheme="minorEastAsia" w:eastAsiaTheme="minorEastAsia" w:hAnsiTheme="minorEastAsia" w:cs="Arial"/>
          <w:b/>
          <w:sz w:val="24"/>
          <w:szCs w:val="24"/>
        </w:rPr>
        <w:t>7</w:t>
      </w:r>
      <w:r w:rsidRPr="00354820">
        <w:rPr>
          <w:rFonts w:asciiTheme="minorEastAsia" w:eastAsiaTheme="minorEastAsia" w:hAnsiTheme="minorEastAsia" w:cs="Arial"/>
          <w:b/>
          <w:sz w:val="24"/>
          <w:szCs w:val="24"/>
        </w:rPr>
        <w:t>卷）</w:t>
      </w:r>
    </w:p>
    <w:p w:rsidR="0084493B" w:rsidRPr="00354820" w:rsidRDefault="0084493B" w:rsidP="0083068E">
      <w:pPr>
        <w:spacing w:line="300" w:lineRule="auto"/>
        <w:jc w:val="center"/>
        <w:rPr>
          <w:rFonts w:asciiTheme="minorEastAsia" w:eastAsiaTheme="minorEastAsia" w:hAnsiTheme="minorEastAsia" w:cs="Arial"/>
          <w:b/>
          <w:sz w:val="24"/>
          <w:szCs w:val="24"/>
        </w:rPr>
      </w:pPr>
    </w:p>
    <w:p w:rsidR="008625E2" w:rsidRPr="00354820" w:rsidRDefault="0084493B" w:rsidP="0083068E">
      <w:pPr>
        <w:spacing w:line="300" w:lineRule="auto"/>
        <w:rPr>
          <w:rFonts w:asciiTheme="minorEastAsia" w:eastAsiaTheme="minorEastAsia" w:hAnsiTheme="minorEastAsia" w:cs="Arial"/>
          <w:sz w:val="24"/>
          <w:szCs w:val="24"/>
        </w:rPr>
      </w:pPr>
      <w:r w:rsidRPr="00354820">
        <w:rPr>
          <w:rFonts w:asciiTheme="minorEastAsia" w:eastAsiaTheme="minorEastAsia" w:hAnsiTheme="minorEastAsia" w:cs="Arial"/>
          <w:b/>
          <w:sz w:val="24"/>
          <w:szCs w:val="24"/>
        </w:rPr>
        <w:t>【概况】</w:t>
      </w:r>
      <w:r w:rsidR="000F4B33" w:rsidRPr="00354820">
        <w:rPr>
          <w:rFonts w:asciiTheme="minorEastAsia" w:eastAsiaTheme="minorEastAsia" w:hAnsiTheme="minorEastAsia" w:cs="Arial"/>
          <w:sz w:val="24"/>
          <w:szCs w:val="24"/>
        </w:rPr>
        <w:t>北京大学外国语学院成立于1999年6月，由原北京大学东方学系、西语系、俄语系、英语系合并而成的北京大学第一个多系、多学科的学院。</w:t>
      </w:r>
      <w:r w:rsidR="000F4B33" w:rsidRPr="00354820">
        <w:rPr>
          <w:rFonts w:asciiTheme="minorEastAsia" w:eastAsiaTheme="minorEastAsia" w:hAnsiTheme="minorEastAsia" w:cs="Arial" w:hint="eastAsia"/>
          <w:sz w:val="24"/>
          <w:szCs w:val="24"/>
        </w:rPr>
        <w:t>作为北京大学人文学科的重要组成部分，外国语学院的外国语言文学学科与北大其他人文学科互依互补。</w:t>
      </w:r>
    </w:p>
    <w:p w:rsidR="007372DB" w:rsidRPr="00354820" w:rsidRDefault="008625E2" w:rsidP="0083068E">
      <w:pPr>
        <w:spacing w:line="300" w:lineRule="auto"/>
        <w:ind w:firstLineChars="200" w:firstLine="480"/>
        <w:rPr>
          <w:rFonts w:asciiTheme="minorEastAsia" w:eastAsiaTheme="minorEastAsia" w:hAnsiTheme="minorEastAsia" w:cs="Arial"/>
          <w:sz w:val="24"/>
          <w:szCs w:val="24"/>
        </w:rPr>
      </w:pPr>
      <w:r w:rsidRPr="00354820">
        <w:rPr>
          <w:rFonts w:asciiTheme="minorEastAsia" w:eastAsiaTheme="minorEastAsia" w:hAnsiTheme="minorEastAsia" w:cs="Arial" w:hint="eastAsia"/>
          <w:sz w:val="24"/>
          <w:szCs w:val="24"/>
        </w:rPr>
        <w:t>学院研究和教学工作涵盖文学、语言学、文化、外国宗教、世界古典文明、区域问题等多个领域。学院一方面吸纳外国文化和学术的精华，为中国文化和学术建设服务；一方面全方位地深入了解和研究世界各国文化，为中国的国际交往服务。</w:t>
      </w:r>
    </w:p>
    <w:p w:rsidR="009D02B7" w:rsidRPr="00354820" w:rsidRDefault="0084493B" w:rsidP="0083068E">
      <w:pPr>
        <w:spacing w:line="300" w:lineRule="auto"/>
        <w:ind w:firstLineChars="200" w:firstLine="480"/>
        <w:rPr>
          <w:rFonts w:asciiTheme="minorEastAsia" w:eastAsiaTheme="minorEastAsia" w:hAnsiTheme="minorEastAsia"/>
          <w:sz w:val="24"/>
          <w:szCs w:val="24"/>
        </w:rPr>
      </w:pPr>
      <w:r w:rsidRPr="00354820">
        <w:rPr>
          <w:rFonts w:asciiTheme="minorEastAsia" w:eastAsiaTheme="minorEastAsia" w:hAnsiTheme="minorEastAsia" w:cs="Arial"/>
          <w:sz w:val="24"/>
          <w:szCs w:val="24"/>
        </w:rPr>
        <w:t>外国语学院现设阿拉伯语系、朝</w:t>
      </w:r>
      <w:r w:rsidR="00AE1B94" w:rsidRPr="00354820">
        <w:rPr>
          <w:rFonts w:asciiTheme="minorEastAsia" w:eastAsiaTheme="minorEastAsia" w:hAnsiTheme="minorEastAsia" w:cs="Arial"/>
          <w:sz w:val="24"/>
          <w:szCs w:val="24"/>
        </w:rPr>
        <w:t>韩</w:t>
      </w:r>
      <w:r w:rsidRPr="00354820">
        <w:rPr>
          <w:rFonts w:asciiTheme="minorEastAsia" w:eastAsiaTheme="minorEastAsia" w:hAnsiTheme="minorEastAsia" w:cs="Arial"/>
          <w:sz w:val="24"/>
          <w:szCs w:val="24"/>
        </w:rPr>
        <w:t>语系、</w:t>
      </w:r>
      <w:r w:rsidR="00AE1B94" w:rsidRPr="00354820">
        <w:rPr>
          <w:rFonts w:asciiTheme="minorEastAsia" w:eastAsiaTheme="minorEastAsia" w:hAnsiTheme="minorEastAsia" w:cs="Arial"/>
          <w:sz w:val="24"/>
          <w:szCs w:val="24"/>
        </w:rPr>
        <w:t>德语系</w:t>
      </w:r>
      <w:r w:rsidR="00AE1B94" w:rsidRPr="00354820">
        <w:rPr>
          <w:rFonts w:asciiTheme="minorEastAsia" w:eastAsiaTheme="minorEastAsia" w:hAnsiTheme="minorEastAsia" w:cs="Arial" w:hint="eastAsia"/>
          <w:sz w:val="24"/>
          <w:szCs w:val="24"/>
        </w:rPr>
        <w:t>、</w:t>
      </w:r>
      <w:r w:rsidRPr="00354820">
        <w:rPr>
          <w:rFonts w:asciiTheme="minorEastAsia" w:eastAsiaTheme="minorEastAsia" w:hAnsiTheme="minorEastAsia" w:cs="Arial"/>
          <w:sz w:val="24"/>
          <w:szCs w:val="24"/>
        </w:rPr>
        <w:t>东南亚系、俄语系、法语系、南亚系、日语系、西葡语系、西亚系、亚非系、英语系、外国语言学及应用语言学研究所、世界文学研究所、MTI</w:t>
      </w:r>
      <w:r w:rsidR="0050002D" w:rsidRPr="00354820">
        <w:rPr>
          <w:rFonts w:asciiTheme="minorEastAsia" w:eastAsiaTheme="minorEastAsia" w:hAnsiTheme="minorEastAsia" w:cs="Arial"/>
          <w:sz w:val="24"/>
          <w:szCs w:val="24"/>
        </w:rPr>
        <w:t>翻译硕士</w:t>
      </w:r>
      <w:r w:rsidRPr="00354820">
        <w:rPr>
          <w:rFonts w:asciiTheme="minorEastAsia" w:eastAsiaTheme="minorEastAsia" w:hAnsiTheme="minorEastAsia" w:cs="Arial"/>
          <w:sz w:val="24"/>
          <w:szCs w:val="24"/>
        </w:rPr>
        <w:t>教育中心等1</w:t>
      </w:r>
      <w:r w:rsidR="00F8742D" w:rsidRPr="00354820">
        <w:rPr>
          <w:rFonts w:asciiTheme="minorEastAsia" w:eastAsiaTheme="minorEastAsia" w:hAnsiTheme="minorEastAsia" w:cs="Arial" w:hint="eastAsia"/>
          <w:sz w:val="24"/>
          <w:szCs w:val="24"/>
        </w:rPr>
        <w:t>5</w:t>
      </w:r>
      <w:r w:rsidRPr="00354820">
        <w:rPr>
          <w:rFonts w:asciiTheme="minorEastAsia" w:eastAsiaTheme="minorEastAsia" w:hAnsiTheme="minorEastAsia" w:cs="Arial"/>
          <w:sz w:val="24"/>
          <w:szCs w:val="24"/>
        </w:rPr>
        <w:t>个系</w:t>
      </w:r>
      <w:r w:rsidR="0050002D" w:rsidRPr="00354820">
        <w:rPr>
          <w:rFonts w:asciiTheme="minorEastAsia" w:eastAsiaTheme="minorEastAsia" w:hAnsiTheme="minorEastAsia" w:cs="Arial"/>
          <w:sz w:val="24"/>
          <w:szCs w:val="24"/>
        </w:rPr>
        <w:t>、</w:t>
      </w:r>
      <w:r w:rsidRPr="00354820">
        <w:rPr>
          <w:rFonts w:asciiTheme="minorEastAsia" w:eastAsiaTheme="minorEastAsia" w:hAnsiTheme="minorEastAsia" w:cs="Arial"/>
          <w:sz w:val="24"/>
          <w:szCs w:val="24"/>
        </w:rPr>
        <w:t>所</w:t>
      </w:r>
      <w:r w:rsidR="0050002D" w:rsidRPr="00354820">
        <w:rPr>
          <w:rFonts w:asciiTheme="minorEastAsia" w:eastAsiaTheme="minorEastAsia" w:hAnsiTheme="minorEastAsia" w:cs="Arial"/>
          <w:sz w:val="24"/>
          <w:szCs w:val="24"/>
        </w:rPr>
        <w:t>、</w:t>
      </w:r>
      <w:r w:rsidR="009D02B7" w:rsidRPr="00354820">
        <w:rPr>
          <w:rFonts w:asciiTheme="minorEastAsia" w:eastAsiaTheme="minorEastAsia" w:hAnsiTheme="minorEastAsia" w:cs="Arial"/>
          <w:sz w:val="24"/>
          <w:szCs w:val="24"/>
        </w:rPr>
        <w:t>中心</w:t>
      </w:r>
      <w:r w:rsidR="009D02B7" w:rsidRPr="00354820">
        <w:rPr>
          <w:rFonts w:asciiTheme="minorEastAsia" w:eastAsiaTheme="minorEastAsia" w:hAnsiTheme="minorEastAsia" w:cs="Arial" w:hint="eastAsia"/>
          <w:sz w:val="24"/>
          <w:szCs w:val="24"/>
        </w:rPr>
        <w:t>；35个研究机构和学术团体，1个教育部人文社科研究基地（</w:t>
      </w:r>
      <w:r w:rsidR="00014F3B" w:rsidRPr="00354820">
        <w:rPr>
          <w:rFonts w:asciiTheme="minorEastAsia" w:eastAsiaTheme="minorEastAsia" w:hAnsiTheme="minorEastAsia" w:cs="Arial" w:hint="eastAsia"/>
          <w:sz w:val="24"/>
          <w:szCs w:val="24"/>
        </w:rPr>
        <w:t>北京大学东方学研究中心</w:t>
      </w:r>
      <w:r w:rsidR="009D02B7" w:rsidRPr="00354820">
        <w:rPr>
          <w:rFonts w:asciiTheme="minorEastAsia" w:eastAsiaTheme="minorEastAsia" w:hAnsiTheme="minorEastAsia" w:cs="Arial" w:hint="eastAsia"/>
          <w:sz w:val="24"/>
          <w:szCs w:val="24"/>
        </w:rPr>
        <w:t>），1个国家外语非通用语种本科人才培养基地，2</w:t>
      </w:r>
      <w:r w:rsidR="007372DB" w:rsidRPr="00354820">
        <w:rPr>
          <w:rFonts w:asciiTheme="minorEastAsia" w:eastAsiaTheme="minorEastAsia" w:hAnsiTheme="minorEastAsia" w:cs="Arial" w:hint="eastAsia"/>
          <w:sz w:val="24"/>
          <w:szCs w:val="24"/>
        </w:rPr>
        <w:t>个教育部区域和国别研究培育基地（南亚研究中心、大洋洲研究中心），1个</w:t>
      </w:r>
      <w:r w:rsidR="007372DB" w:rsidRPr="00354820">
        <w:rPr>
          <w:rFonts w:asciiTheme="minorEastAsia" w:eastAsiaTheme="minorEastAsia" w:hAnsiTheme="minorEastAsia" w:hint="eastAsia"/>
          <w:sz w:val="24"/>
          <w:szCs w:val="24"/>
        </w:rPr>
        <w:t>部属高校国家大学生校外实践教育基地。</w:t>
      </w:r>
      <w:r w:rsidR="00A713D0" w:rsidRPr="00354820">
        <w:rPr>
          <w:rFonts w:asciiTheme="minorEastAsia" w:eastAsiaTheme="minorEastAsia" w:hAnsiTheme="minorEastAsia" w:hint="eastAsia"/>
          <w:sz w:val="24"/>
          <w:szCs w:val="24"/>
        </w:rPr>
        <w:t>2016年，7个系（所、中心）完成行政班子换届。</w:t>
      </w:r>
    </w:p>
    <w:p w:rsidR="0084493B" w:rsidRPr="00354820" w:rsidRDefault="009D02B7" w:rsidP="0083068E">
      <w:pPr>
        <w:spacing w:line="300" w:lineRule="auto"/>
        <w:ind w:firstLineChars="200" w:firstLine="480"/>
        <w:rPr>
          <w:rFonts w:asciiTheme="minorEastAsia" w:eastAsiaTheme="minorEastAsia" w:hAnsiTheme="minorEastAsia" w:cs="Arial"/>
          <w:sz w:val="24"/>
          <w:szCs w:val="24"/>
        </w:rPr>
      </w:pPr>
      <w:r w:rsidRPr="00354820">
        <w:rPr>
          <w:rFonts w:asciiTheme="minorEastAsia" w:eastAsiaTheme="minorEastAsia" w:hAnsiTheme="minorEastAsia" w:cs="Arial" w:hint="eastAsia"/>
          <w:sz w:val="24"/>
          <w:szCs w:val="24"/>
        </w:rPr>
        <w:t>外国语学院有</w:t>
      </w:r>
      <w:r w:rsidR="0084493B" w:rsidRPr="00354820">
        <w:rPr>
          <w:rFonts w:asciiTheme="minorEastAsia" w:eastAsiaTheme="minorEastAsia" w:hAnsiTheme="minorEastAsia" w:cs="Arial"/>
          <w:sz w:val="24"/>
          <w:szCs w:val="24"/>
        </w:rPr>
        <w:t>英语、俄语、法语、德语、西班牙语、葡萄牙语、日语、阿拉伯语、蒙古语、朝鲜语、越南语、泰国语、缅甸语</w:t>
      </w:r>
      <w:r w:rsidR="00B90A56">
        <w:rPr>
          <w:rFonts w:asciiTheme="minorEastAsia" w:eastAsiaTheme="minorEastAsia" w:hAnsiTheme="minorEastAsia" w:cs="Arial"/>
          <w:sz w:val="24"/>
          <w:szCs w:val="24"/>
        </w:rPr>
        <w:t>、印尼语、菲律宾语、印地语、</w:t>
      </w:r>
      <w:proofErr w:type="gramStart"/>
      <w:r w:rsidR="00B90A56">
        <w:rPr>
          <w:rFonts w:asciiTheme="minorEastAsia" w:eastAsiaTheme="minorEastAsia" w:hAnsiTheme="minorEastAsia" w:cs="Arial"/>
          <w:sz w:val="24"/>
          <w:szCs w:val="24"/>
        </w:rPr>
        <w:t>梵</w:t>
      </w:r>
      <w:proofErr w:type="gramEnd"/>
      <w:r w:rsidR="00B90A56">
        <w:rPr>
          <w:rFonts w:asciiTheme="minorEastAsia" w:eastAsiaTheme="minorEastAsia" w:hAnsiTheme="minorEastAsia" w:cs="Arial"/>
          <w:sz w:val="24"/>
          <w:szCs w:val="24"/>
        </w:rPr>
        <w:t>巴语、乌尔都语、波斯语、希伯来语</w:t>
      </w:r>
      <w:r w:rsidR="0084493B" w:rsidRPr="00354820">
        <w:rPr>
          <w:rFonts w:asciiTheme="minorEastAsia" w:eastAsiaTheme="minorEastAsia" w:hAnsiTheme="minorEastAsia" w:cs="Arial"/>
          <w:sz w:val="24"/>
          <w:szCs w:val="24"/>
        </w:rPr>
        <w:t>20个</w:t>
      </w:r>
      <w:r w:rsidR="00491A3A" w:rsidRPr="00354820">
        <w:rPr>
          <w:rFonts w:asciiTheme="minorEastAsia" w:eastAsiaTheme="minorEastAsia" w:hAnsiTheme="minorEastAsia" w:cs="Arial" w:hint="eastAsia"/>
          <w:sz w:val="24"/>
          <w:szCs w:val="24"/>
        </w:rPr>
        <w:t>本科</w:t>
      </w:r>
      <w:r w:rsidR="0084493B" w:rsidRPr="00354820">
        <w:rPr>
          <w:rFonts w:asciiTheme="minorEastAsia" w:eastAsiaTheme="minorEastAsia" w:hAnsiTheme="minorEastAsia" w:cs="Arial"/>
          <w:sz w:val="24"/>
          <w:szCs w:val="24"/>
        </w:rPr>
        <w:t>招生的语种</w:t>
      </w:r>
      <w:r w:rsidRPr="00354820">
        <w:rPr>
          <w:rFonts w:asciiTheme="minorEastAsia" w:eastAsiaTheme="minorEastAsia" w:hAnsiTheme="minorEastAsia" w:cs="Arial" w:hint="eastAsia"/>
          <w:sz w:val="24"/>
          <w:szCs w:val="24"/>
        </w:rPr>
        <w:t>；1个一级学科博士点，</w:t>
      </w:r>
      <w:r w:rsidR="0084493B" w:rsidRPr="00354820">
        <w:rPr>
          <w:rFonts w:asciiTheme="minorEastAsia" w:eastAsiaTheme="minorEastAsia" w:hAnsiTheme="minorEastAsia" w:cs="Arial"/>
          <w:sz w:val="24"/>
          <w:szCs w:val="24"/>
        </w:rPr>
        <w:t>10</w:t>
      </w:r>
      <w:r w:rsidRPr="00354820">
        <w:rPr>
          <w:rFonts w:asciiTheme="minorEastAsia" w:eastAsiaTheme="minorEastAsia" w:hAnsiTheme="minorEastAsia" w:cs="Arial" w:hint="eastAsia"/>
          <w:sz w:val="24"/>
          <w:szCs w:val="24"/>
        </w:rPr>
        <w:t>+1</w:t>
      </w:r>
      <w:r w:rsidR="0084493B" w:rsidRPr="00354820">
        <w:rPr>
          <w:rFonts w:asciiTheme="minorEastAsia" w:eastAsiaTheme="minorEastAsia" w:hAnsiTheme="minorEastAsia" w:cs="Arial"/>
          <w:sz w:val="24"/>
          <w:szCs w:val="24"/>
        </w:rPr>
        <w:t>个</w:t>
      </w:r>
      <w:r w:rsidRPr="00354820">
        <w:rPr>
          <w:rFonts w:asciiTheme="minorEastAsia" w:eastAsiaTheme="minorEastAsia" w:hAnsiTheme="minorEastAsia" w:cs="Arial" w:hint="eastAsia"/>
          <w:sz w:val="24"/>
          <w:szCs w:val="24"/>
        </w:rPr>
        <w:t>二级学科</w:t>
      </w:r>
      <w:r w:rsidR="0084493B" w:rsidRPr="00354820">
        <w:rPr>
          <w:rFonts w:asciiTheme="minorEastAsia" w:eastAsiaTheme="minorEastAsia" w:hAnsiTheme="minorEastAsia" w:cs="Arial"/>
          <w:sz w:val="24"/>
          <w:szCs w:val="24"/>
        </w:rPr>
        <w:t>博士点</w:t>
      </w:r>
      <w:r w:rsidRPr="00354820">
        <w:rPr>
          <w:rFonts w:asciiTheme="minorEastAsia" w:eastAsiaTheme="minorEastAsia" w:hAnsiTheme="minorEastAsia" w:cs="Arial" w:hint="eastAsia"/>
          <w:sz w:val="24"/>
          <w:szCs w:val="24"/>
        </w:rPr>
        <w:t>（1个与中文系合建）</w:t>
      </w:r>
      <w:r w:rsidR="0084493B" w:rsidRPr="00354820">
        <w:rPr>
          <w:rFonts w:asciiTheme="minorEastAsia" w:eastAsiaTheme="minorEastAsia" w:hAnsiTheme="minorEastAsia" w:cs="Arial"/>
          <w:sz w:val="24"/>
          <w:szCs w:val="24"/>
        </w:rPr>
        <w:t>，</w:t>
      </w:r>
      <w:r w:rsidRPr="00354820">
        <w:rPr>
          <w:rFonts w:asciiTheme="minorEastAsia" w:eastAsiaTheme="minorEastAsia" w:hAnsiTheme="minorEastAsia" w:cs="Arial" w:hint="eastAsia"/>
          <w:sz w:val="24"/>
          <w:szCs w:val="24"/>
        </w:rPr>
        <w:t>1个应用型硕士学位点，</w:t>
      </w:r>
      <w:r w:rsidR="0084493B" w:rsidRPr="00354820">
        <w:rPr>
          <w:rFonts w:asciiTheme="minorEastAsia" w:eastAsiaTheme="minorEastAsia" w:hAnsiTheme="minorEastAsia" w:cs="Arial"/>
          <w:sz w:val="24"/>
          <w:szCs w:val="24"/>
        </w:rPr>
        <w:t>1个博士后流动站。</w:t>
      </w:r>
    </w:p>
    <w:p w:rsidR="00E05A37" w:rsidRPr="00354820" w:rsidRDefault="000F4B33" w:rsidP="0083068E">
      <w:pPr>
        <w:spacing w:line="300" w:lineRule="auto"/>
        <w:ind w:firstLineChars="200" w:firstLine="480"/>
        <w:rPr>
          <w:rFonts w:asciiTheme="minorEastAsia" w:eastAsiaTheme="minorEastAsia" w:hAnsiTheme="minorEastAsia" w:cs="Arial"/>
          <w:sz w:val="24"/>
          <w:szCs w:val="24"/>
        </w:rPr>
      </w:pPr>
      <w:r w:rsidRPr="00354820">
        <w:rPr>
          <w:rFonts w:asciiTheme="minorEastAsia" w:eastAsiaTheme="minorEastAsia" w:hAnsiTheme="minorEastAsia" w:cs="Arial" w:hint="eastAsia"/>
          <w:sz w:val="24"/>
          <w:szCs w:val="24"/>
        </w:rPr>
        <w:t>2016年</w:t>
      </w:r>
      <w:r w:rsidRPr="00354820">
        <w:rPr>
          <w:rFonts w:asciiTheme="minorEastAsia" w:eastAsiaTheme="minorEastAsia" w:hAnsiTheme="minorEastAsia" w:cs="Arial"/>
          <w:sz w:val="24"/>
          <w:szCs w:val="24"/>
        </w:rPr>
        <w:t>，</w:t>
      </w:r>
      <w:r w:rsidRPr="00354820">
        <w:rPr>
          <w:rFonts w:asciiTheme="minorEastAsia" w:eastAsiaTheme="minorEastAsia" w:hAnsiTheme="minorEastAsia" w:cs="Arial" w:hint="eastAsia"/>
          <w:sz w:val="24"/>
          <w:szCs w:val="24"/>
        </w:rPr>
        <w:t>在QS发布的2016年世界大学学科排名中，</w:t>
      </w:r>
      <w:r w:rsidR="00F8742D" w:rsidRPr="00354820">
        <w:rPr>
          <w:rFonts w:asciiTheme="minorEastAsia" w:eastAsiaTheme="minorEastAsia" w:hAnsiTheme="minorEastAsia" w:cs="Arial" w:hint="eastAsia"/>
          <w:sz w:val="24"/>
          <w:szCs w:val="24"/>
        </w:rPr>
        <w:t>外国语</w:t>
      </w:r>
      <w:r w:rsidRPr="00354820">
        <w:rPr>
          <w:rFonts w:asciiTheme="minorEastAsia" w:eastAsiaTheme="minorEastAsia" w:hAnsiTheme="minorEastAsia" w:cs="Arial" w:hint="eastAsia"/>
          <w:sz w:val="24"/>
          <w:szCs w:val="24"/>
        </w:rPr>
        <w:t>学院三个相关学科的排名继续保持世界前列，“现代语言”学科排名世界第8位、“语言学”学科排名第10位、“英语语言文学”学科排名在全球100名以内。</w:t>
      </w:r>
    </w:p>
    <w:p w:rsidR="001B790F" w:rsidRPr="00354820" w:rsidRDefault="00487E57" w:rsidP="0083068E">
      <w:pPr>
        <w:spacing w:line="300" w:lineRule="auto"/>
        <w:ind w:firstLineChars="200" w:firstLine="480"/>
        <w:rPr>
          <w:rFonts w:asciiTheme="minorEastAsia" w:eastAsiaTheme="minorEastAsia" w:hAnsiTheme="minorEastAsia" w:cs="Arial"/>
          <w:sz w:val="24"/>
          <w:szCs w:val="24"/>
        </w:rPr>
      </w:pPr>
      <w:r w:rsidRPr="00354820">
        <w:rPr>
          <w:rFonts w:asciiTheme="minorEastAsia" w:eastAsiaTheme="minorEastAsia" w:hAnsiTheme="minorEastAsia" w:cs="Arial" w:hint="eastAsia"/>
          <w:sz w:val="24"/>
          <w:szCs w:val="24"/>
        </w:rPr>
        <w:t>2</w:t>
      </w:r>
      <w:r w:rsidRPr="00354820">
        <w:rPr>
          <w:rFonts w:asciiTheme="minorEastAsia" w:eastAsiaTheme="minorEastAsia" w:hAnsiTheme="minorEastAsia" w:cs="Arial"/>
          <w:sz w:val="24"/>
          <w:szCs w:val="24"/>
        </w:rPr>
        <w:t>016</w:t>
      </w:r>
      <w:r w:rsidRPr="00354820">
        <w:rPr>
          <w:rFonts w:asciiTheme="minorEastAsia" w:eastAsiaTheme="minorEastAsia" w:hAnsiTheme="minorEastAsia" w:cs="Arial" w:hint="eastAsia"/>
          <w:sz w:val="24"/>
          <w:szCs w:val="24"/>
        </w:rPr>
        <w:t>年</w:t>
      </w:r>
      <w:r w:rsidR="000F4B33" w:rsidRPr="00354820">
        <w:rPr>
          <w:rFonts w:asciiTheme="minorEastAsia" w:eastAsiaTheme="minorEastAsia" w:hAnsiTheme="minorEastAsia" w:cs="Arial" w:hint="eastAsia"/>
          <w:sz w:val="24"/>
          <w:szCs w:val="24"/>
        </w:rPr>
        <w:t>，</w:t>
      </w:r>
      <w:r w:rsidR="001B790F" w:rsidRPr="00354820">
        <w:rPr>
          <w:rFonts w:asciiTheme="minorEastAsia" w:eastAsiaTheme="minorEastAsia" w:hAnsiTheme="minorEastAsia" w:cs="Arial" w:hint="eastAsia"/>
          <w:sz w:val="24"/>
          <w:szCs w:val="24"/>
        </w:rPr>
        <w:t>外国语学院扎实推进北京大学外国语言文学一流学科建设，发挥学科优势，积极</w:t>
      </w:r>
      <w:proofErr w:type="gramStart"/>
      <w:r w:rsidR="001B790F" w:rsidRPr="00354820">
        <w:rPr>
          <w:rFonts w:asciiTheme="minorEastAsia" w:eastAsiaTheme="minorEastAsia" w:hAnsiTheme="minorEastAsia" w:cs="Arial" w:hint="eastAsia"/>
          <w:sz w:val="24"/>
          <w:szCs w:val="24"/>
        </w:rPr>
        <w:t>践行</w:t>
      </w:r>
      <w:proofErr w:type="gramEnd"/>
      <w:r w:rsidR="00354820" w:rsidRPr="00354820">
        <w:rPr>
          <w:rFonts w:asciiTheme="minorEastAsia" w:eastAsiaTheme="minorEastAsia" w:hAnsiTheme="minorEastAsia" w:cs="Arial" w:hint="eastAsia"/>
          <w:sz w:val="24"/>
          <w:szCs w:val="24"/>
        </w:rPr>
        <w:t>国家</w:t>
      </w:r>
      <w:r w:rsidR="001B790F" w:rsidRPr="00354820">
        <w:rPr>
          <w:rFonts w:asciiTheme="minorEastAsia" w:eastAsiaTheme="minorEastAsia" w:hAnsiTheme="minorEastAsia" w:cs="Arial" w:hint="eastAsia"/>
          <w:sz w:val="24"/>
          <w:szCs w:val="24"/>
        </w:rPr>
        <w:t>“一带一路”战略，依托北京大学丝路沿线区域与国别研究中心作为平台，牵头组织了北京大学“一带一路”国家诗歌经典文库项目，举办了“一带一路”国家诗歌经典翻译研讨会，主办了数期“北京大学人文讲座——区域与国别”系列。10月，北京大学区域与国别研究委员会成立，工作办公室设在外国语学院。12月初，由北京大学区域与国别研究委员会、学科建设办公室主办，外国语学院承办的“区域与国别战略合作论坛——‘一带一路’沿线区域与国别研究研讨会”成功举办，为北京大学区域与国别研究的未来发展提出了新的研究任务和发展方向。</w:t>
      </w:r>
    </w:p>
    <w:p w:rsidR="001B790F" w:rsidRPr="00354820" w:rsidRDefault="001B790F" w:rsidP="0083068E">
      <w:pPr>
        <w:spacing w:line="300" w:lineRule="auto"/>
        <w:ind w:firstLineChars="200" w:firstLine="480"/>
        <w:rPr>
          <w:rFonts w:asciiTheme="minorEastAsia" w:eastAsiaTheme="minorEastAsia" w:hAnsiTheme="minorEastAsia" w:cs="Arial"/>
          <w:sz w:val="24"/>
          <w:szCs w:val="24"/>
        </w:rPr>
      </w:pPr>
      <w:r w:rsidRPr="00354820">
        <w:rPr>
          <w:rFonts w:asciiTheme="minorEastAsia" w:eastAsiaTheme="minorEastAsia" w:hAnsiTheme="minorEastAsia" w:cs="Arial" w:hint="eastAsia"/>
          <w:sz w:val="24"/>
          <w:szCs w:val="24"/>
        </w:rPr>
        <w:t>2016年是北京大学东方学科建立70周年，外国语学院及相关系所举行了系</w:t>
      </w:r>
      <w:r w:rsidRPr="00354820">
        <w:rPr>
          <w:rFonts w:asciiTheme="minorEastAsia" w:eastAsiaTheme="minorEastAsia" w:hAnsiTheme="minorEastAsia" w:cs="Arial" w:hint="eastAsia"/>
          <w:sz w:val="24"/>
          <w:szCs w:val="24"/>
        </w:rPr>
        <w:lastRenderedPageBreak/>
        <w:t>列隆重的纪念活动。</w:t>
      </w:r>
    </w:p>
    <w:p w:rsidR="009D02B7" w:rsidRPr="00354820" w:rsidRDefault="002F46A2" w:rsidP="0083068E">
      <w:pPr>
        <w:spacing w:line="300" w:lineRule="auto"/>
        <w:ind w:firstLineChars="200" w:firstLine="480"/>
        <w:rPr>
          <w:rFonts w:asciiTheme="minorEastAsia" w:eastAsiaTheme="minorEastAsia" w:hAnsiTheme="minorEastAsia" w:cs="Arial"/>
          <w:sz w:val="24"/>
          <w:szCs w:val="24"/>
        </w:rPr>
      </w:pPr>
      <w:r w:rsidRPr="00354820">
        <w:rPr>
          <w:rFonts w:asciiTheme="minorEastAsia" w:eastAsiaTheme="minorEastAsia" w:hAnsiTheme="minorEastAsia" w:cs="Arial" w:hint="eastAsia"/>
          <w:sz w:val="24"/>
          <w:szCs w:val="24"/>
        </w:rPr>
        <w:t>至2016年12月，外国语学院共有在职人员270人，其中教师220人，行政教辅人员50人（</w:t>
      </w:r>
      <w:proofErr w:type="gramStart"/>
      <w:r w:rsidRPr="00354820">
        <w:rPr>
          <w:rFonts w:asciiTheme="minorEastAsia" w:eastAsiaTheme="minorEastAsia" w:hAnsiTheme="minorEastAsia" w:cs="Arial" w:hint="eastAsia"/>
          <w:sz w:val="24"/>
          <w:szCs w:val="24"/>
        </w:rPr>
        <w:t>含劳动</w:t>
      </w:r>
      <w:proofErr w:type="gramEnd"/>
      <w:r w:rsidRPr="00354820">
        <w:rPr>
          <w:rFonts w:asciiTheme="minorEastAsia" w:eastAsiaTheme="minorEastAsia" w:hAnsiTheme="minorEastAsia" w:cs="Arial" w:hint="eastAsia"/>
          <w:sz w:val="24"/>
          <w:szCs w:val="24"/>
        </w:rPr>
        <w:t>合同制职工26人）。教师队伍中，教授64人，副教授90人，讲师54人（含博士后5人），助理教授12人。离退休人员238人，其中离休人员24人。2016年新入职助理教授3人。</w:t>
      </w:r>
    </w:p>
    <w:p w:rsidR="000636CD" w:rsidRPr="00354820" w:rsidRDefault="009D02B7" w:rsidP="0083068E">
      <w:pPr>
        <w:spacing w:line="300" w:lineRule="auto"/>
        <w:rPr>
          <w:rFonts w:asciiTheme="minorEastAsia" w:eastAsiaTheme="minorEastAsia" w:hAnsiTheme="minorEastAsia" w:cs="Arial"/>
          <w:sz w:val="24"/>
          <w:szCs w:val="24"/>
        </w:rPr>
      </w:pPr>
      <w:r w:rsidRPr="00354820">
        <w:rPr>
          <w:rFonts w:asciiTheme="minorEastAsia" w:eastAsiaTheme="minorEastAsia" w:hAnsiTheme="minorEastAsia" w:cs="Arial"/>
          <w:b/>
          <w:sz w:val="24"/>
          <w:szCs w:val="24"/>
        </w:rPr>
        <w:t>【</w:t>
      </w:r>
      <w:r w:rsidRPr="00354820">
        <w:rPr>
          <w:rFonts w:asciiTheme="minorEastAsia" w:eastAsiaTheme="minorEastAsia" w:hAnsiTheme="minorEastAsia" w:cs="Arial" w:hint="eastAsia"/>
          <w:b/>
          <w:sz w:val="24"/>
          <w:szCs w:val="24"/>
        </w:rPr>
        <w:t>教学工作</w:t>
      </w:r>
      <w:r w:rsidRPr="00354820">
        <w:rPr>
          <w:rFonts w:asciiTheme="minorEastAsia" w:eastAsiaTheme="minorEastAsia" w:hAnsiTheme="minorEastAsia" w:cs="Arial"/>
          <w:b/>
          <w:sz w:val="24"/>
          <w:szCs w:val="24"/>
        </w:rPr>
        <w:t>】</w:t>
      </w:r>
      <w:r w:rsidR="000636CD" w:rsidRPr="00354820">
        <w:rPr>
          <w:rFonts w:asciiTheme="minorEastAsia" w:eastAsiaTheme="minorEastAsia" w:hAnsiTheme="minorEastAsia" w:cs="Arial" w:hint="eastAsia"/>
          <w:sz w:val="24"/>
          <w:szCs w:val="24"/>
        </w:rPr>
        <w:t>至2016年12月，外国语学院有学生1386人，其中本科生813人、硕士研究生378人、博士研究生195人。2016年，共录取本科生214人，含外语类高中保送生61人；录取硕士研究生147人，含学术型81人，应用型66人（英汉笔译方向32人，日汉笔译口译方向34人）；录取博士研究生40人，另有5名港澳台博士生。</w:t>
      </w:r>
    </w:p>
    <w:p w:rsidR="000636CD" w:rsidRPr="00354820" w:rsidRDefault="000636CD" w:rsidP="0083068E">
      <w:pPr>
        <w:spacing w:line="300" w:lineRule="auto"/>
        <w:ind w:firstLineChars="236" w:firstLine="566"/>
        <w:rPr>
          <w:rFonts w:asciiTheme="minorEastAsia" w:eastAsiaTheme="minorEastAsia" w:hAnsiTheme="minorEastAsia" w:cs="Arial"/>
          <w:sz w:val="24"/>
          <w:szCs w:val="24"/>
        </w:rPr>
      </w:pPr>
      <w:r w:rsidRPr="00354820">
        <w:rPr>
          <w:rFonts w:asciiTheme="minorEastAsia" w:eastAsiaTheme="minorEastAsia" w:hAnsiTheme="minorEastAsia" w:cs="Arial" w:hint="eastAsia"/>
          <w:sz w:val="24"/>
          <w:szCs w:val="24"/>
        </w:rPr>
        <w:t>2016年毕业本科生196人，除5人暂结业外，其他均授予学士学位。此外，学院开设的辅修招生2016年共招生200人，毕业45人。</w:t>
      </w:r>
    </w:p>
    <w:p w:rsidR="000636CD" w:rsidRPr="00354820" w:rsidRDefault="000636CD" w:rsidP="0083068E">
      <w:pPr>
        <w:spacing w:line="300" w:lineRule="auto"/>
        <w:ind w:firstLineChars="236" w:firstLine="566"/>
        <w:rPr>
          <w:rFonts w:asciiTheme="minorEastAsia" w:eastAsiaTheme="minorEastAsia" w:hAnsiTheme="minorEastAsia" w:cs="Arial"/>
          <w:sz w:val="24"/>
          <w:szCs w:val="24"/>
        </w:rPr>
      </w:pPr>
      <w:r w:rsidRPr="00354820">
        <w:rPr>
          <w:rFonts w:asciiTheme="minorEastAsia" w:eastAsiaTheme="minorEastAsia" w:hAnsiTheme="minorEastAsia" w:cs="Arial" w:hint="eastAsia"/>
          <w:sz w:val="24"/>
          <w:szCs w:val="24"/>
        </w:rPr>
        <w:t>外国语学院除承担北京大学</w:t>
      </w:r>
      <w:proofErr w:type="gramStart"/>
      <w:r w:rsidRPr="00354820">
        <w:rPr>
          <w:rFonts w:asciiTheme="minorEastAsia" w:eastAsiaTheme="minorEastAsia" w:hAnsiTheme="minorEastAsia" w:cs="Arial" w:hint="eastAsia"/>
          <w:sz w:val="24"/>
          <w:szCs w:val="24"/>
        </w:rPr>
        <w:t>全校非</w:t>
      </w:r>
      <w:proofErr w:type="gramEnd"/>
      <w:r w:rsidRPr="00354820">
        <w:rPr>
          <w:rFonts w:asciiTheme="minorEastAsia" w:eastAsiaTheme="minorEastAsia" w:hAnsiTheme="minorEastAsia" w:cs="Arial" w:hint="eastAsia"/>
          <w:sz w:val="24"/>
          <w:szCs w:val="24"/>
        </w:rPr>
        <w:t>英语专业学生的英语教学任务外，还开设了除英语以外二十个语种的公共外语课26门（法、德、日、西、俄、韩、阿拉伯语、希伯来语、西里尔蒙古语、波斯语、伊博语、斯瓦西里语、孟加拉语、土耳其语、乌尔都语、菲律宾语、葡萄牙语、缅甸语、越南语、库尔德语等）</w:t>
      </w:r>
      <w:r w:rsidR="00E43A21" w:rsidRPr="00354820">
        <w:rPr>
          <w:rFonts w:asciiTheme="minorEastAsia" w:eastAsiaTheme="minorEastAsia" w:hAnsiTheme="minorEastAsia" w:cs="Arial" w:hint="eastAsia"/>
          <w:sz w:val="24"/>
          <w:szCs w:val="24"/>
        </w:rPr>
        <w:t>。</w:t>
      </w:r>
      <w:r w:rsidRPr="00354820">
        <w:rPr>
          <w:rFonts w:asciiTheme="minorEastAsia" w:eastAsiaTheme="minorEastAsia" w:hAnsiTheme="minorEastAsia" w:cs="Arial" w:hint="eastAsia"/>
          <w:sz w:val="24"/>
          <w:szCs w:val="24"/>
        </w:rPr>
        <w:t>英语授课课程</w:t>
      </w:r>
      <w:r w:rsidR="00E43A21" w:rsidRPr="00354820">
        <w:rPr>
          <w:rFonts w:asciiTheme="minorEastAsia" w:eastAsiaTheme="minorEastAsia" w:hAnsiTheme="minorEastAsia" w:cs="Arial" w:hint="eastAsia"/>
          <w:sz w:val="24"/>
          <w:szCs w:val="24"/>
        </w:rPr>
        <w:t>包括</w:t>
      </w:r>
      <w:r w:rsidRPr="00354820">
        <w:rPr>
          <w:rFonts w:asciiTheme="minorEastAsia" w:eastAsiaTheme="minorEastAsia" w:hAnsiTheme="minorEastAsia" w:cs="Arial" w:hint="eastAsia"/>
          <w:sz w:val="24"/>
          <w:szCs w:val="24"/>
        </w:rPr>
        <w:t>院系课程48门，国际暑期学校课程3门。</w:t>
      </w:r>
    </w:p>
    <w:p w:rsidR="000636CD" w:rsidRPr="00354820" w:rsidRDefault="000636CD" w:rsidP="0083068E">
      <w:pPr>
        <w:spacing w:line="300" w:lineRule="auto"/>
        <w:ind w:firstLineChars="236" w:firstLine="566"/>
        <w:rPr>
          <w:rFonts w:asciiTheme="minorEastAsia" w:eastAsiaTheme="minorEastAsia" w:hAnsiTheme="minorEastAsia" w:cs="Arial"/>
          <w:sz w:val="24"/>
          <w:szCs w:val="24"/>
        </w:rPr>
      </w:pPr>
      <w:r w:rsidRPr="00354820">
        <w:rPr>
          <w:rFonts w:asciiTheme="minorEastAsia" w:eastAsiaTheme="minorEastAsia" w:hAnsiTheme="minorEastAsia" w:cs="Arial" w:hint="eastAsia"/>
          <w:sz w:val="24"/>
          <w:szCs w:val="24"/>
        </w:rPr>
        <w:t>2016年重新修订教学计划，凝练核心课程。为研究生新开7</w:t>
      </w:r>
      <w:r w:rsidR="00E43A21" w:rsidRPr="00354820">
        <w:rPr>
          <w:rFonts w:asciiTheme="minorEastAsia" w:eastAsiaTheme="minorEastAsia" w:hAnsiTheme="minorEastAsia" w:cs="Arial" w:hint="eastAsia"/>
          <w:sz w:val="24"/>
          <w:szCs w:val="24"/>
        </w:rPr>
        <w:t>门课程，授课教师</w:t>
      </w:r>
      <w:r w:rsidRPr="00354820">
        <w:rPr>
          <w:rFonts w:asciiTheme="minorEastAsia" w:eastAsiaTheme="minorEastAsia" w:hAnsiTheme="minorEastAsia" w:cs="Arial" w:hint="eastAsia"/>
          <w:sz w:val="24"/>
          <w:szCs w:val="24"/>
        </w:rPr>
        <w:t>包括国外学者。东南亚上座部佛教文献研究、泰戈</w:t>
      </w:r>
      <w:proofErr w:type="gramStart"/>
      <w:r w:rsidRPr="00354820">
        <w:rPr>
          <w:rFonts w:asciiTheme="minorEastAsia" w:eastAsiaTheme="minorEastAsia" w:hAnsiTheme="minorEastAsia" w:cs="Arial" w:hint="eastAsia"/>
          <w:sz w:val="24"/>
          <w:szCs w:val="24"/>
        </w:rPr>
        <w:t>尔学术</w:t>
      </w:r>
      <w:proofErr w:type="gramEnd"/>
      <w:r w:rsidRPr="00354820">
        <w:rPr>
          <w:rFonts w:asciiTheme="minorEastAsia" w:eastAsiaTheme="minorEastAsia" w:hAnsiTheme="minorEastAsia" w:cs="Arial" w:hint="eastAsia"/>
          <w:sz w:val="24"/>
          <w:szCs w:val="24"/>
        </w:rPr>
        <w:t>史研究、东南亚文化个案研究与田野调查、中越关系研究、外语教育理论与实践、蒙古国现当代文学批评研究、马格里布研究等课程的开设对学科建设意义重大。</w:t>
      </w:r>
    </w:p>
    <w:p w:rsidR="000636CD" w:rsidRPr="00354820" w:rsidRDefault="000636CD" w:rsidP="0083068E">
      <w:pPr>
        <w:spacing w:line="300" w:lineRule="auto"/>
        <w:ind w:firstLineChars="177" w:firstLine="425"/>
        <w:rPr>
          <w:rFonts w:asciiTheme="minorEastAsia" w:eastAsiaTheme="minorEastAsia" w:hAnsiTheme="minorEastAsia" w:cs="Arial"/>
          <w:sz w:val="24"/>
          <w:szCs w:val="24"/>
        </w:rPr>
      </w:pPr>
      <w:r w:rsidRPr="00354820">
        <w:rPr>
          <w:rFonts w:asciiTheme="minorEastAsia" w:eastAsiaTheme="minorEastAsia" w:hAnsiTheme="minorEastAsia" w:cs="Arial" w:hint="eastAsia"/>
          <w:sz w:val="24"/>
          <w:szCs w:val="24"/>
        </w:rPr>
        <w:t>外国语学院与元培学院、历史系一起开设的本科专业“外国语言与外国历史专业”（2012年教育部批准）2016年共有16名学生选修，在外院阿拉伯语、波斯语、德语、俄语、日语、泰语、法语、西班牙语、菲律宾语专业上课。2016年，</w:t>
      </w:r>
      <w:r w:rsidR="00E43A21" w:rsidRPr="00354820">
        <w:rPr>
          <w:rFonts w:asciiTheme="minorEastAsia" w:eastAsiaTheme="minorEastAsia" w:hAnsiTheme="minorEastAsia" w:cs="Arial" w:hint="eastAsia"/>
          <w:sz w:val="24"/>
          <w:szCs w:val="24"/>
        </w:rPr>
        <w:t>外国语学院</w:t>
      </w:r>
      <w:r w:rsidR="00CB5B46">
        <w:rPr>
          <w:rFonts w:asciiTheme="minorEastAsia" w:eastAsiaTheme="minorEastAsia" w:hAnsiTheme="minorEastAsia" w:cs="Arial" w:hint="eastAsia"/>
          <w:sz w:val="24"/>
          <w:szCs w:val="24"/>
        </w:rPr>
        <w:t>2</w:t>
      </w:r>
      <w:r w:rsidR="00E43A21" w:rsidRPr="00354820">
        <w:rPr>
          <w:rFonts w:asciiTheme="minorEastAsia" w:eastAsiaTheme="minorEastAsia" w:hAnsiTheme="minorEastAsia" w:cs="Arial" w:hint="eastAsia"/>
          <w:sz w:val="24"/>
          <w:szCs w:val="24"/>
        </w:rPr>
        <w:t>名学生</w:t>
      </w:r>
      <w:r w:rsidRPr="00354820">
        <w:rPr>
          <w:rFonts w:asciiTheme="minorEastAsia" w:eastAsiaTheme="minorEastAsia" w:hAnsiTheme="minorEastAsia" w:cs="Arial" w:hint="eastAsia"/>
          <w:sz w:val="24"/>
          <w:szCs w:val="24"/>
        </w:rPr>
        <w:t>毕业。</w:t>
      </w:r>
    </w:p>
    <w:p w:rsidR="000636CD" w:rsidRPr="00354820" w:rsidRDefault="000636CD" w:rsidP="0083068E">
      <w:pPr>
        <w:spacing w:line="300" w:lineRule="auto"/>
        <w:ind w:firstLineChars="236" w:firstLine="566"/>
        <w:rPr>
          <w:rFonts w:asciiTheme="minorEastAsia" w:eastAsiaTheme="minorEastAsia" w:hAnsiTheme="minorEastAsia" w:cs="Arial"/>
          <w:sz w:val="24"/>
          <w:szCs w:val="24"/>
        </w:rPr>
      </w:pPr>
      <w:r w:rsidRPr="00354820">
        <w:rPr>
          <w:rFonts w:asciiTheme="minorEastAsia" w:eastAsiaTheme="minorEastAsia" w:hAnsiTheme="minorEastAsia" w:cs="Arial" w:hint="eastAsia"/>
          <w:sz w:val="24"/>
          <w:szCs w:val="24"/>
        </w:rPr>
        <w:t>经过学位分会评定，苏</w:t>
      </w:r>
      <w:r w:rsidR="00025504">
        <w:rPr>
          <w:rFonts w:asciiTheme="minorEastAsia" w:eastAsiaTheme="minorEastAsia" w:hAnsiTheme="minorEastAsia" w:cs="Arial" w:hint="eastAsia"/>
          <w:sz w:val="24"/>
          <w:szCs w:val="24"/>
        </w:rPr>
        <w:t>祺</w:t>
      </w:r>
      <w:r w:rsidRPr="00354820">
        <w:rPr>
          <w:rFonts w:asciiTheme="minorEastAsia" w:eastAsiaTheme="minorEastAsia" w:hAnsiTheme="minorEastAsia" w:cs="Arial" w:hint="eastAsia"/>
          <w:sz w:val="24"/>
          <w:szCs w:val="24"/>
        </w:rPr>
        <w:t>（第三种方式遴选办法）被批准为相关学科博士生指导教师，王旭、张幸、万悦容、胡旭辉、郑萱等5人增补硕士生指导教师。</w:t>
      </w:r>
    </w:p>
    <w:p w:rsidR="000636CD" w:rsidRDefault="000636CD" w:rsidP="0083068E">
      <w:pPr>
        <w:spacing w:line="300" w:lineRule="auto"/>
        <w:ind w:firstLineChars="227" w:firstLine="545"/>
        <w:rPr>
          <w:rFonts w:asciiTheme="minorEastAsia" w:eastAsiaTheme="minorEastAsia" w:hAnsiTheme="minorEastAsia" w:cs="Arial"/>
          <w:sz w:val="24"/>
          <w:szCs w:val="24"/>
        </w:rPr>
      </w:pPr>
      <w:r w:rsidRPr="00354820">
        <w:rPr>
          <w:rFonts w:asciiTheme="minorEastAsia" w:eastAsiaTheme="minorEastAsia" w:hAnsiTheme="minorEastAsia" w:cs="Arial" w:hint="eastAsia"/>
          <w:sz w:val="24"/>
          <w:szCs w:val="24"/>
        </w:rPr>
        <w:t>2016年，外国语学院继续与学校同步颁发学院“年度教学优秀奖”，奖励2名出色完成教学任务的教师徐哲平、万悦容。李强、黄必康、辜正坤、张敏等</w:t>
      </w:r>
      <w:r w:rsidR="00CB5B46">
        <w:rPr>
          <w:rFonts w:asciiTheme="minorEastAsia" w:eastAsiaTheme="minorEastAsia" w:hAnsiTheme="minorEastAsia" w:cs="Arial" w:hint="eastAsia"/>
          <w:sz w:val="24"/>
          <w:szCs w:val="24"/>
        </w:rPr>
        <w:t>4</w:t>
      </w:r>
      <w:r w:rsidRPr="00354820">
        <w:rPr>
          <w:rFonts w:asciiTheme="minorEastAsia" w:eastAsiaTheme="minorEastAsia" w:hAnsiTheme="minorEastAsia" w:cs="Arial" w:hint="eastAsia"/>
          <w:sz w:val="24"/>
          <w:szCs w:val="24"/>
        </w:rPr>
        <w:t>名教师获</w:t>
      </w:r>
      <w:r w:rsidR="00025504">
        <w:rPr>
          <w:rFonts w:asciiTheme="minorEastAsia" w:eastAsiaTheme="minorEastAsia" w:hAnsiTheme="minorEastAsia" w:cs="Arial"/>
          <w:sz w:val="24"/>
          <w:szCs w:val="24"/>
        </w:rPr>
        <w:t>“</w:t>
      </w:r>
      <w:r w:rsidRPr="00354820">
        <w:rPr>
          <w:rFonts w:asciiTheme="minorEastAsia" w:eastAsiaTheme="minorEastAsia" w:hAnsiTheme="minorEastAsia" w:cs="Arial" w:hint="eastAsia"/>
          <w:sz w:val="24"/>
          <w:szCs w:val="24"/>
        </w:rPr>
        <w:t>北京大学教学优秀奖</w:t>
      </w:r>
      <w:r w:rsidR="00CB5B46">
        <w:rPr>
          <w:rFonts w:asciiTheme="minorEastAsia" w:eastAsiaTheme="minorEastAsia" w:hAnsiTheme="minorEastAsia" w:cs="Arial"/>
          <w:sz w:val="24"/>
          <w:szCs w:val="24"/>
        </w:rPr>
        <w:t>”</w:t>
      </w:r>
      <w:r w:rsidRPr="00354820">
        <w:rPr>
          <w:rFonts w:asciiTheme="minorEastAsia" w:eastAsiaTheme="minorEastAsia" w:hAnsiTheme="minorEastAsia" w:cs="Arial" w:hint="eastAsia"/>
          <w:sz w:val="24"/>
          <w:szCs w:val="24"/>
        </w:rPr>
        <w:t>。十八项教材获得北京大学教材建设立项支持，共有11</w:t>
      </w:r>
      <w:r w:rsidR="00492C55">
        <w:rPr>
          <w:rFonts w:asciiTheme="minorEastAsia" w:eastAsiaTheme="minorEastAsia" w:hAnsiTheme="minorEastAsia" w:cs="Arial" w:hint="eastAsia"/>
          <w:sz w:val="24"/>
          <w:szCs w:val="24"/>
        </w:rPr>
        <w:t>项教材</w:t>
      </w:r>
      <w:r w:rsidRPr="00354820">
        <w:rPr>
          <w:rFonts w:asciiTheme="minorEastAsia" w:eastAsiaTheme="minorEastAsia" w:hAnsiTheme="minorEastAsia" w:cs="Arial" w:hint="eastAsia"/>
          <w:sz w:val="24"/>
          <w:szCs w:val="24"/>
        </w:rPr>
        <w:t>获</w:t>
      </w:r>
      <w:r w:rsidR="00025504">
        <w:rPr>
          <w:rFonts w:asciiTheme="minorEastAsia" w:eastAsiaTheme="minorEastAsia" w:hAnsiTheme="minorEastAsia" w:cs="Arial"/>
          <w:sz w:val="24"/>
          <w:szCs w:val="24"/>
        </w:rPr>
        <w:t>“</w:t>
      </w:r>
      <w:r w:rsidRPr="00354820">
        <w:rPr>
          <w:rFonts w:asciiTheme="minorEastAsia" w:eastAsiaTheme="minorEastAsia" w:hAnsiTheme="minorEastAsia" w:cs="Arial" w:hint="eastAsia"/>
          <w:sz w:val="24"/>
          <w:szCs w:val="24"/>
        </w:rPr>
        <w:t>2016年北京大学优秀教材奖</w:t>
      </w:r>
      <w:r w:rsidR="00CB5B46">
        <w:rPr>
          <w:rFonts w:asciiTheme="minorEastAsia" w:eastAsiaTheme="minorEastAsia" w:hAnsiTheme="minorEastAsia" w:cs="Arial"/>
          <w:sz w:val="24"/>
          <w:szCs w:val="24"/>
        </w:rPr>
        <w:t>”</w:t>
      </w:r>
      <w:r w:rsidRPr="00354820">
        <w:rPr>
          <w:rFonts w:asciiTheme="minorEastAsia" w:eastAsiaTheme="minorEastAsia" w:hAnsiTheme="minorEastAsia" w:cs="Arial" w:hint="eastAsia"/>
          <w:sz w:val="24"/>
          <w:szCs w:val="24"/>
        </w:rPr>
        <w:t>。六门研究生课程通过学校的课程立项和资助。</w:t>
      </w:r>
    </w:p>
    <w:p w:rsidR="00CB5B46" w:rsidRDefault="00CB5B46" w:rsidP="0083068E">
      <w:pPr>
        <w:spacing w:line="300" w:lineRule="auto"/>
        <w:ind w:firstLineChars="227" w:firstLine="545"/>
        <w:rPr>
          <w:rFonts w:asciiTheme="minorEastAsia" w:eastAsiaTheme="minorEastAsia" w:hAnsiTheme="minorEastAsia" w:cs="Arial"/>
          <w:sz w:val="24"/>
          <w:szCs w:val="24"/>
        </w:rPr>
      </w:pPr>
    </w:p>
    <w:p w:rsidR="00CB5B46" w:rsidRPr="00354820" w:rsidRDefault="00CB5B46" w:rsidP="0083068E">
      <w:pPr>
        <w:spacing w:line="300" w:lineRule="auto"/>
        <w:ind w:firstLineChars="227" w:firstLine="545"/>
        <w:rPr>
          <w:rFonts w:asciiTheme="minorEastAsia" w:eastAsiaTheme="minorEastAsia" w:hAnsiTheme="minorEastAsia" w:cs="Arial"/>
          <w:sz w:val="24"/>
          <w:szCs w:val="24"/>
        </w:rPr>
      </w:pPr>
    </w:p>
    <w:p w:rsidR="00274667" w:rsidRPr="00354820" w:rsidRDefault="00274667" w:rsidP="0083068E">
      <w:pPr>
        <w:spacing w:line="300" w:lineRule="auto"/>
        <w:ind w:firstLineChars="227" w:firstLine="545"/>
        <w:rPr>
          <w:rFonts w:asciiTheme="minorEastAsia" w:eastAsiaTheme="minorEastAsia" w:hAnsiTheme="minorEastAsia" w:cs="Arial"/>
          <w:sz w:val="24"/>
          <w:szCs w:val="24"/>
        </w:rPr>
      </w:pPr>
    </w:p>
    <w:p w:rsidR="00274667" w:rsidRPr="00354820" w:rsidRDefault="0033719A" w:rsidP="0033719A">
      <w:pPr>
        <w:spacing w:line="300" w:lineRule="auto"/>
        <w:ind w:firstLineChars="227" w:firstLine="545"/>
        <w:jc w:val="center"/>
        <w:rPr>
          <w:rFonts w:asciiTheme="minorEastAsia" w:eastAsiaTheme="minorEastAsia" w:hAnsiTheme="minorEastAsia" w:cs="Arial"/>
          <w:sz w:val="24"/>
          <w:szCs w:val="24"/>
        </w:rPr>
      </w:pPr>
      <w:r w:rsidRPr="00354820">
        <w:rPr>
          <w:rFonts w:asciiTheme="minorEastAsia" w:eastAsiaTheme="minorEastAsia" w:hAnsiTheme="minorEastAsia" w:cs="Arial" w:hint="eastAsia"/>
          <w:sz w:val="24"/>
          <w:szCs w:val="24"/>
        </w:rPr>
        <w:lastRenderedPageBreak/>
        <w:t>表1：2016年度外国语学院北京大学教材建设立项名单</w:t>
      </w:r>
    </w:p>
    <w:p w:rsidR="00F8742D" w:rsidRPr="00354820" w:rsidRDefault="00F8742D" w:rsidP="0033719A">
      <w:pPr>
        <w:spacing w:line="300" w:lineRule="auto"/>
        <w:ind w:firstLineChars="227" w:firstLine="545"/>
        <w:jc w:val="center"/>
        <w:rPr>
          <w:rFonts w:asciiTheme="minorEastAsia" w:eastAsiaTheme="minorEastAsia" w:hAnsiTheme="minorEastAsia" w:cs="Arial"/>
          <w:sz w:val="24"/>
          <w:szCs w:val="24"/>
        </w:rPr>
      </w:pPr>
    </w:p>
    <w:tbl>
      <w:tblPr>
        <w:tblStyle w:val="a8"/>
        <w:tblW w:w="0" w:type="auto"/>
        <w:tblLook w:val="04A0" w:firstRow="1" w:lastRow="0" w:firstColumn="1" w:lastColumn="0" w:noHBand="0" w:noVBand="1"/>
      </w:tblPr>
      <w:tblGrid>
        <w:gridCol w:w="817"/>
        <w:gridCol w:w="1313"/>
        <w:gridCol w:w="1664"/>
        <w:gridCol w:w="850"/>
        <w:gridCol w:w="993"/>
        <w:gridCol w:w="1417"/>
        <w:gridCol w:w="1276"/>
      </w:tblGrid>
      <w:tr w:rsidR="00354820" w:rsidRPr="00354820" w:rsidTr="00B5372A">
        <w:tc>
          <w:tcPr>
            <w:tcW w:w="817" w:type="dxa"/>
            <w:vAlign w:val="center"/>
          </w:tcPr>
          <w:p w:rsidR="00D61C42" w:rsidRPr="00354820" w:rsidRDefault="00D61C42" w:rsidP="00D61C42">
            <w:pPr>
              <w:widowControl/>
              <w:jc w:val="center"/>
              <w:rPr>
                <w:rFonts w:asciiTheme="minorEastAsia" w:hAnsiTheme="minorEastAsia" w:cs="宋体"/>
                <w:b/>
                <w:bCs/>
                <w:kern w:val="0"/>
                <w:sz w:val="24"/>
                <w:szCs w:val="24"/>
              </w:rPr>
            </w:pPr>
            <w:r w:rsidRPr="00354820">
              <w:rPr>
                <w:rFonts w:asciiTheme="minorEastAsia" w:hAnsiTheme="minorEastAsia" w:cs="宋体" w:hint="eastAsia"/>
                <w:b/>
                <w:bCs/>
                <w:kern w:val="0"/>
                <w:sz w:val="24"/>
                <w:szCs w:val="24"/>
              </w:rPr>
              <w:t>序号</w:t>
            </w:r>
          </w:p>
        </w:tc>
        <w:tc>
          <w:tcPr>
            <w:tcW w:w="1313" w:type="dxa"/>
            <w:vAlign w:val="center"/>
          </w:tcPr>
          <w:p w:rsidR="00D61C42" w:rsidRPr="00354820" w:rsidRDefault="00D61C42" w:rsidP="00B107C3">
            <w:pPr>
              <w:widowControl/>
              <w:jc w:val="center"/>
              <w:rPr>
                <w:rFonts w:asciiTheme="minorEastAsia" w:hAnsiTheme="minorEastAsia" w:cs="宋体"/>
                <w:b/>
                <w:bCs/>
                <w:kern w:val="0"/>
                <w:sz w:val="24"/>
                <w:szCs w:val="24"/>
              </w:rPr>
            </w:pPr>
            <w:r w:rsidRPr="00354820">
              <w:rPr>
                <w:rFonts w:asciiTheme="minorEastAsia" w:hAnsiTheme="minorEastAsia" w:cs="宋体" w:hint="eastAsia"/>
                <w:b/>
                <w:bCs/>
                <w:kern w:val="0"/>
                <w:sz w:val="24"/>
                <w:szCs w:val="24"/>
              </w:rPr>
              <w:t xml:space="preserve">主编　　</w:t>
            </w:r>
            <w:proofErr w:type="gramStart"/>
            <w:r w:rsidRPr="00354820">
              <w:rPr>
                <w:rFonts w:asciiTheme="minorEastAsia" w:hAnsiTheme="minorEastAsia" w:cs="宋体" w:hint="eastAsia"/>
                <w:b/>
                <w:bCs/>
                <w:kern w:val="0"/>
                <w:sz w:val="24"/>
                <w:szCs w:val="24"/>
              </w:rPr>
              <w:t xml:space="preserve">　</w:t>
            </w:r>
            <w:proofErr w:type="gramEnd"/>
            <w:r w:rsidRPr="00354820">
              <w:rPr>
                <w:rFonts w:asciiTheme="minorEastAsia" w:hAnsiTheme="minorEastAsia" w:cs="宋体" w:hint="eastAsia"/>
                <w:b/>
                <w:bCs/>
                <w:kern w:val="0"/>
                <w:sz w:val="24"/>
                <w:szCs w:val="24"/>
              </w:rPr>
              <w:t>姓名</w:t>
            </w:r>
            <w:proofErr w:type="gramStart"/>
            <w:r w:rsidRPr="00354820">
              <w:rPr>
                <w:rFonts w:asciiTheme="minorEastAsia" w:hAnsiTheme="minorEastAsia" w:cs="宋体" w:hint="eastAsia"/>
                <w:b/>
                <w:bCs/>
                <w:kern w:val="0"/>
                <w:sz w:val="24"/>
                <w:szCs w:val="24"/>
              </w:rPr>
              <w:t xml:space="preserve">　　　　　</w:t>
            </w:r>
            <w:proofErr w:type="gramEnd"/>
            <w:r w:rsidRPr="00354820">
              <w:rPr>
                <w:rFonts w:asciiTheme="minorEastAsia" w:hAnsiTheme="minorEastAsia" w:cs="宋体" w:hint="eastAsia"/>
                <w:b/>
                <w:bCs/>
                <w:kern w:val="0"/>
                <w:sz w:val="24"/>
                <w:szCs w:val="24"/>
              </w:rPr>
              <w:t>职称</w:t>
            </w:r>
          </w:p>
        </w:tc>
        <w:tc>
          <w:tcPr>
            <w:tcW w:w="1664" w:type="dxa"/>
            <w:vAlign w:val="center"/>
          </w:tcPr>
          <w:p w:rsidR="00D61C42" w:rsidRPr="00354820" w:rsidRDefault="00D61C42" w:rsidP="00B107C3">
            <w:pPr>
              <w:widowControl/>
              <w:jc w:val="center"/>
              <w:rPr>
                <w:rFonts w:asciiTheme="minorEastAsia" w:hAnsiTheme="minorEastAsia" w:cs="宋体"/>
                <w:b/>
                <w:bCs/>
                <w:kern w:val="0"/>
                <w:sz w:val="24"/>
                <w:szCs w:val="24"/>
              </w:rPr>
            </w:pPr>
            <w:r w:rsidRPr="00354820">
              <w:rPr>
                <w:rFonts w:asciiTheme="minorEastAsia" w:hAnsiTheme="minorEastAsia" w:cs="宋体" w:hint="eastAsia"/>
                <w:b/>
                <w:bCs/>
                <w:kern w:val="0"/>
                <w:sz w:val="24"/>
                <w:szCs w:val="24"/>
              </w:rPr>
              <w:t>教材名称</w:t>
            </w:r>
          </w:p>
        </w:tc>
        <w:tc>
          <w:tcPr>
            <w:tcW w:w="850" w:type="dxa"/>
            <w:vAlign w:val="center"/>
          </w:tcPr>
          <w:p w:rsidR="00D61C42" w:rsidRPr="00354820" w:rsidRDefault="00D61C42" w:rsidP="00B107C3">
            <w:pPr>
              <w:widowControl/>
              <w:jc w:val="center"/>
              <w:rPr>
                <w:rFonts w:asciiTheme="minorEastAsia" w:hAnsiTheme="minorEastAsia" w:cs="宋体"/>
                <w:b/>
                <w:bCs/>
                <w:kern w:val="0"/>
                <w:sz w:val="24"/>
                <w:szCs w:val="24"/>
              </w:rPr>
            </w:pPr>
            <w:r w:rsidRPr="00354820">
              <w:rPr>
                <w:rFonts w:asciiTheme="minorEastAsia" w:hAnsiTheme="minorEastAsia" w:cs="宋体" w:hint="eastAsia"/>
                <w:b/>
                <w:bCs/>
                <w:kern w:val="0"/>
                <w:sz w:val="24"/>
                <w:szCs w:val="24"/>
              </w:rPr>
              <w:t>新编    修订</w:t>
            </w:r>
          </w:p>
        </w:tc>
        <w:tc>
          <w:tcPr>
            <w:tcW w:w="993" w:type="dxa"/>
            <w:vAlign w:val="center"/>
          </w:tcPr>
          <w:p w:rsidR="00D61C42" w:rsidRPr="00354820" w:rsidRDefault="00D61C42" w:rsidP="00B107C3">
            <w:pPr>
              <w:widowControl/>
              <w:jc w:val="center"/>
              <w:rPr>
                <w:rFonts w:asciiTheme="minorEastAsia" w:hAnsiTheme="minorEastAsia" w:cs="宋体"/>
                <w:b/>
                <w:bCs/>
                <w:kern w:val="0"/>
                <w:sz w:val="24"/>
                <w:szCs w:val="24"/>
              </w:rPr>
            </w:pPr>
            <w:r w:rsidRPr="00354820">
              <w:rPr>
                <w:rFonts w:asciiTheme="minorEastAsia" w:hAnsiTheme="minorEastAsia" w:cs="宋体" w:hint="eastAsia"/>
                <w:b/>
                <w:bCs/>
                <w:kern w:val="0"/>
                <w:sz w:val="24"/>
                <w:szCs w:val="24"/>
              </w:rPr>
              <w:t>字数（万）</w:t>
            </w:r>
          </w:p>
        </w:tc>
        <w:tc>
          <w:tcPr>
            <w:tcW w:w="1417" w:type="dxa"/>
            <w:vAlign w:val="center"/>
          </w:tcPr>
          <w:p w:rsidR="00D61C42" w:rsidRPr="00354820" w:rsidRDefault="00D61C42" w:rsidP="00B107C3">
            <w:pPr>
              <w:widowControl/>
              <w:jc w:val="center"/>
              <w:rPr>
                <w:rFonts w:asciiTheme="minorEastAsia" w:hAnsiTheme="minorEastAsia" w:cs="宋体"/>
                <w:b/>
                <w:bCs/>
                <w:kern w:val="0"/>
                <w:sz w:val="24"/>
                <w:szCs w:val="24"/>
              </w:rPr>
            </w:pPr>
            <w:r w:rsidRPr="00354820">
              <w:rPr>
                <w:rFonts w:asciiTheme="minorEastAsia" w:hAnsiTheme="minorEastAsia" w:cs="宋体" w:hint="eastAsia"/>
                <w:b/>
                <w:bCs/>
                <w:kern w:val="0"/>
                <w:sz w:val="24"/>
                <w:szCs w:val="24"/>
              </w:rPr>
              <w:t>教材所属系列</w:t>
            </w:r>
          </w:p>
        </w:tc>
        <w:tc>
          <w:tcPr>
            <w:tcW w:w="1276" w:type="dxa"/>
            <w:vAlign w:val="center"/>
          </w:tcPr>
          <w:p w:rsidR="00D61C42" w:rsidRPr="00354820" w:rsidRDefault="00D61C42" w:rsidP="00B107C3">
            <w:pPr>
              <w:widowControl/>
              <w:jc w:val="center"/>
              <w:rPr>
                <w:rFonts w:asciiTheme="minorEastAsia" w:hAnsiTheme="minorEastAsia" w:cs="宋体"/>
                <w:b/>
                <w:bCs/>
                <w:kern w:val="0"/>
                <w:sz w:val="24"/>
                <w:szCs w:val="24"/>
              </w:rPr>
            </w:pPr>
            <w:r w:rsidRPr="00354820">
              <w:rPr>
                <w:rFonts w:asciiTheme="minorEastAsia" w:hAnsiTheme="minorEastAsia" w:cs="宋体" w:hint="eastAsia"/>
                <w:b/>
                <w:bCs/>
                <w:kern w:val="0"/>
                <w:sz w:val="24"/>
                <w:szCs w:val="24"/>
              </w:rPr>
              <w:t>支持类别</w:t>
            </w:r>
          </w:p>
        </w:tc>
      </w:tr>
      <w:tr w:rsidR="00354820" w:rsidRPr="00354820" w:rsidTr="00F8742D">
        <w:trPr>
          <w:trHeight w:val="1233"/>
        </w:trPr>
        <w:tc>
          <w:tcPr>
            <w:tcW w:w="817" w:type="dxa"/>
            <w:vAlign w:val="center"/>
          </w:tcPr>
          <w:p w:rsidR="00D61C42" w:rsidRPr="00354820" w:rsidRDefault="00D61C42" w:rsidP="00D61C42">
            <w:pPr>
              <w:widowControl/>
              <w:jc w:val="center"/>
              <w:rPr>
                <w:rFonts w:asciiTheme="minorEastAsia" w:hAnsiTheme="minorEastAsia" w:cs="宋体"/>
                <w:kern w:val="0"/>
                <w:sz w:val="24"/>
                <w:szCs w:val="24"/>
              </w:rPr>
            </w:pPr>
            <w:r w:rsidRPr="00354820">
              <w:rPr>
                <w:rFonts w:asciiTheme="minorEastAsia" w:hAnsiTheme="minorEastAsia" w:cs="宋体" w:hint="eastAsia"/>
                <w:kern w:val="0"/>
                <w:sz w:val="24"/>
                <w:szCs w:val="24"/>
              </w:rPr>
              <w:t>1</w:t>
            </w:r>
          </w:p>
        </w:tc>
        <w:tc>
          <w:tcPr>
            <w:tcW w:w="1313" w:type="dxa"/>
            <w:vAlign w:val="center"/>
          </w:tcPr>
          <w:p w:rsidR="00B5372A"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 xml:space="preserve">安炳浩 </w:t>
            </w:r>
          </w:p>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张敏       教授</w:t>
            </w:r>
          </w:p>
        </w:tc>
        <w:tc>
          <w:tcPr>
            <w:tcW w:w="1664"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标准韩国语（第7版）（套书）</w:t>
            </w:r>
          </w:p>
        </w:tc>
        <w:tc>
          <w:tcPr>
            <w:tcW w:w="850"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修订</w:t>
            </w:r>
          </w:p>
        </w:tc>
        <w:tc>
          <w:tcPr>
            <w:tcW w:w="993"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23</w:t>
            </w:r>
          </w:p>
        </w:tc>
        <w:tc>
          <w:tcPr>
            <w:tcW w:w="1417"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院系主要专业课教材</w:t>
            </w:r>
          </w:p>
        </w:tc>
        <w:tc>
          <w:tcPr>
            <w:tcW w:w="1276"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规划教材</w:t>
            </w:r>
          </w:p>
        </w:tc>
      </w:tr>
      <w:tr w:rsidR="00354820" w:rsidRPr="00354820" w:rsidTr="00B5372A">
        <w:tc>
          <w:tcPr>
            <w:tcW w:w="817" w:type="dxa"/>
            <w:vAlign w:val="center"/>
          </w:tcPr>
          <w:p w:rsidR="00D61C42" w:rsidRPr="00354820" w:rsidRDefault="00D61C42" w:rsidP="00D61C42">
            <w:pPr>
              <w:widowControl/>
              <w:jc w:val="center"/>
              <w:rPr>
                <w:rFonts w:asciiTheme="minorEastAsia" w:hAnsiTheme="minorEastAsia" w:cs="宋体"/>
                <w:kern w:val="0"/>
                <w:sz w:val="24"/>
                <w:szCs w:val="24"/>
              </w:rPr>
            </w:pPr>
            <w:r w:rsidRPr="00354820">
              <w:rPr>
                <w:rFonts w:asciiTheme="minorEastAsia" w:hAnsiTheme="minorEastAsia" w:cs="宋体" w:hint="eastAsia"/>
                <w:kern w:val="0"/>
                <w:sz w:val="24"/>
                <w:szCs w:val="24"/>
              </w:rPr>
              <w:t>2</w:t>
            </w:r>
          </w:p>
        </w:tc>
        <w:tc>
          <w:tcPr>
            <w:tcW w:w="1313" w:type="dxa"/>
            <w:vAlign w:val="center"/>
          </w:tcPr>
          <w:p w:rsidR="00B5372A" w:rsidRPr="00354820" w:rsidRDefault="00D61C42" w:rsidP="00B5372A">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 xml:space="preserve">谷裕 </w:t>
            </w:r>
          </w:p>
          <w:p w:rsidR="00D61C42" w:rsidRPr="00354820" w:rsidRDefault="00D61C42" w:rsidP="00B5372A">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教授</w:t>
            </w:r>
          </w:p>
        </w:tc>
        <w:tc>
          <w:tcPr>
            <w:tcW w:w="1664"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读经典、学德语之一：德语圣经经典章节讲读30篇</w:t>
            </w:r>
          </w:p>
        </w:tc>
        <w:tc>
          <w:tcPr>
            <w:tcW w:w="850"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新编</w:t>
            </w:r>
          </w:p>
        </w:tc>
        <w:tc>
          <w:tcPr>
            <w:tcW w:w="993"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25</w:t>
            </w:r>
          </w:p>
        </w:tc>
        <w:tc>
          <w:tcPr>
            <w:tcW w:w="1417"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通识教育课程教材         院系主要专业课教材</w:t>
            </w:r>
          </w:p>
        </w:tc>
        <w:tc>
          <w:tcPr>
            <w:tcW w:w="1276"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规划教材</w:t>
            </w:r>
          </w:p>
        </w:tc>
      </w:tr>
      <w:tr w:rsidR="00354820" w:rsidRPr="00354820" w:rsidTr="00B5372A">
        <w:tc>
          <w:tcPr>
            <w:tcW w:w="817" w:type="dxa"/>
            <w:vAlign w:val="center"/>
          </w:tcPr>
          <w:p w:rsidR="00D61C42" w:rsidRPr="00354820" w:rsidRDefault="00D61C42" w:rsidP="00D61C42">
            <w:pPr>
              <w:widowControl/>
              <w:jc w:val="center"/>
              <w:rPr>
                <w:rFonts w:asciiTheme="minorEastAsia" w:hAnsiTheme="minorEastAsia" w:cs="宋体"/>
                <w:kern w:val="0"/>
                <w:sz w:val="24"/>
                <w:szCs w:val="24"/>
              </w:rPr>
            </w:pPr>
            <w:r w:rsidRPr="00354820">
              <w:rPr>
                <w:rFonts w:asciiTheme="minorEastAsia" w:hAnsiTheme="minorEastAsia" w:cs="宋体" w:hint="eastAsia"/>
                <w:kern w:val="0"/>
                <w:sz w:val="24"/>
                <w:szCs w:val="24"/>
              </w:rPr>
              <w:t>3</w:t>
            </w:r>
          </w:p>
        </w:tc>
        <w:tc>
          <w:tcPr>
            <w:tcW w:w="1313" w:type="dxa"/>
            <w:vAlign w:val="center"/>
          </w:tcPr>
          <w:p w:rsidR="00B5372A"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胡壮麟</w:t>
            </w:r>
          </w:p>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教授</w:t>
            </w:r>
          </w:p>
        </w:tc>
        <w:tc>
          <w:tcPr>
            <w:tcW w:w="1664"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语言学教程（第五版）</w:t>
            </w:r>
          </w:p>
        </w:tc>
        <w:tc>
          <w:tcPr>
            <w:tcW w:w="850"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修订</w:t>
            </w:r>
          </w:p>
        </w:tc>
        <w:tc>
          <w:tcPr>
            <w:tcW w:w="993"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40</w:t>
            </w:r>
          </w:p>
        </w:tc>
        <w:tc>
          <w:tcPr>
            <w:tcW w:w="1417"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院系主要专业课教材</w:t>
            </w:r>
          </w:p>
        </w:tc>
        <w:tc>
          <w:tcPr>
            <w:tcW w:w="1276"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规划教材</w:t>
            </w:r>
          </w:p>
        </w:tc>
      </w:tr>
      <w:tr w:rsidR="00354820" w:rsidRPr="00354820" w:rsidTr="00B5372A">
        <w:tc>
          <w:tcPr>
            <w:tcW w:w="817" w:type="dxa"/>
            <w:vAlign w:val="center"/>
          </w:tcPr>
          <w:p w:rsidR="00D61C42" w:rsidRPr="00354820" w:rsidRDefault="00D61C42" w:rsidP="00D61C42">
            <w:pPr>
              <w:widowControl/>
              <w:jc w:val="center"/>
              <w:rPr>
                <w:rFonts w:asciiTheme="minorEastAsia" w:hAnsiTheme="minorEastAsia" w:cs="宋体"/>
                <w:kern w:val="0"/>
                <w:sz w:val="24"/>
                <w:szCs w:val="24"/>
              </w:rPr>
            </w:pPr>
            <w:r w:rsidRPr="00354820">
              <w:rPr>
                <w:rFonts w:asciiTheme="minorEastAsia" w:hAnsiTheme="minorEastAsia" w:cs="宋体" w:hint="eastAsia"/>
                <w:kern w:val="0"/>
                <w:sz w:val="24"/>
                <w:szCs w:val="24"/>
              </w:rPr>
              <w:t>4</w:t>
            </w:r>
          </w:p>
        </w:tc>
        <w:tc>
          <w:tcPr>
            <w:tcW w:w="1313" w:type="dxa"/>
            <w:vAlign w:val="center"/>
          </w:tcPr>
          <w:p w:rsidR="00B5372A"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李明滨</w:t>
            </w:r>
          </w:p>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教授</w:t>
            </w:r>
          </w:p>
        </w:tc>
        <w:tc>
          <w:tcPr>
            <w:tcW w:w="1664"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世界文学简史</w:t>
            </w:r>
          </w:p>
        </w:tc>
        <w:tc>
          <w:tcPr>
            <w:tcW w:w="850"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修订</w:t>
            </w:r>
          </w:p>
        </w:tc>
        <w:tc>
          <w:tcPr>
            <w:tcW w:w="993"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58</w:t>
            </w:r>
          </w:p>
        </w:tc>
        <w:tc>
          <w:tcPr>
            <w:tcW w:w="1417"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院系主要专业课教材</w:t>
            </w:r>
          </w:p>
        </w:tc>
        <w:tc>
          <w:tcPr>
            <w:tcW w:w="1276"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规划教材</w:t>
            </w:r>
          </w:p>
        </w:tc>
      </w:tr>
      <w:tr w:rsidR="00354820" w:rsidRPr="00354820" w:rsidTr="00B5372A">
        <w:tc>
          <w:tcPr>
            <w:tcW w:w="817" w:type="dxa"/>
            <w:vAlign w:val="center"/>
          </w:tcPr>
          <w:p w:rsidR="00D61C42" w:rsidRPr="00354820" w:rsidRDefault="00D61C42" w:rsidP="00D61C42">
            <w:pPr>
              <w:widowControl/>
              <w:jc w:val="center"/>
              <w:rPr>
                <w:rFonts w:asciiTheme="minorEastAsia" w:hAnsiTheme="minorEastAsia" w:cs="宋体"/>
                <w:kern w:val="0"/>
                <w:sz w:val="24"/>
                <w:szCs w:val="24"/>
              </w:rPr>
            </w:pPr>
            <w:r w:rsidRPr="00354820">
              <w:rPr>
                <w:rFonts w:asciiTheme="minorEastAsia" w:hAnsiTheme="minorEastAsia" w:cs="宋体" w:hint="eastAsia"/>
                <w:kern w:val="0"/>
                <w:sz w:val="24"/>
                <w:szCs w:val="24"/>
              </w:rPr>
              <w:t>5</w:t>
            </w:r>
          </w:p>
        </w:tc>
        <w:tc>
          <w:tcPr>
            <w:tcW w:w="1313" w:type="dxa"/>
            <w:vAlign w:val="center"/>
          </w:tcPr>
          <w:p w:rsidR="00B5372A"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齐乃政</w:t>
            </w:r>
          </w:p>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副教授</w:t>
            </w:r>
          </w:p>
        </w:tc>
        <w:tc>
          <w:tcPr>
            <w:tcW w:w="1664"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新编英语专业口语教程（1-4册）</w:t>
            </w:r>
          </w:p>
        </w:tc>
        <w:tc>
          <w:tcPr>
            <w:tcW w:w="850"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修订</w:t>
            </w:r>
          </w:p>
        </w:tc>
        <w:tc>
          <w:tcPr>
            <w:tcW w:w="993"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100</w:t>
            </w:r>
          </w:p>
        </w:tc>
        <w:tc>
          <w:tcPr>
            <w:tcW w:w="1417"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主干基础课教材</w:t>
            </w:r>
          </w:p>
        </w:tc>
        <w:tc>
          <w:tcPr>
            <w:tcW w:w="1276"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规划教材</w:t>
            </w:r>
          </w:p>
        </w:tc>
      </w:tr>
      <w:tr w:rsidR="00354820" w:rsidRPr="00354820" w:rsidTr="00B5372A">
        <w:tc>
          <w:tcPr>
            <w:tcW w:w="817" w:type="dxa"/>
            <w:vAlign w:val="center"/>
          </w:tcPr>
          <w:p w:rsidR="00D61C42" w:rsidRPr="00354820" w:rsidRDefault="00D61C42" w:rsidP="00D61C42">
            <w:pPr>
              <w:widowControl/>
              <w:jc w:val="center"/>
              <w:rPr>
                <w:rFonts w:asciiTheme="minorEastAsia" w:hAnsiTheme="minorEastAsia" w:cs="宋体"/>
                <w:kern w:val="0"/>
                <w:sz w:val="24"/>
                <w:szCs w:val="24"/>
              </w:rPr>
            </w:pPr>
            <w:r w:rsidRPr="00354820">
              <w:rPr>
                <w:rFonts w:asciiTheme="minorEastAsia" w:hAnsiTheme="minorEastAsia" w:cs="宋体" w:hint="eastAsia"/>
                <w:kern w:val="0"/>
                <w:sz w:val="24"/>
                <w:szCs w:val="24"/>
              </w:rPr>
              <w:t>6</w:t>
            </w:r>
          </w:p>
        </w:tc>
        <w:tc>
          <w:tcPr>
            <w:tcW w:w="1313" w:type="dxa"/>
            <w:vAlign w:val="center"/>
          </w:tcPr>
          <w:p w:rsidR="00B5372A"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任光宣</w:t>
            </w:r>
          </w:p>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教授</w:t>
            </w:r>
          </w:p>
        </w:tc>
        <w:tc>
          <w:tcPr>
            <w:tcW w:w="1664"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俄罗斯文学史（俄文版）</w:t>
            </w:r>
          </w:p>
        </w:tc>
        <w:tc>
          <w:tcPr>
            <w:tcW w:w="850"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修订</w:t>
            </w:r>
          </w:p>
        </w:tc>
        <w:tc>
          <w:tcPr>
            <w:tcW w:w="993"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30</w:t>
            </w:r>
          </w:p>
        </w:tc>
        <w:tc>
          <w:tcPr>
            <w:tcW w:w="1417"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主干基础课教材            院系主要专业课教材</w:t>
            </w:r>
          </w:p>
        </w:tc>
        <w:tc>
          <w:tcPr>
            <w:tcW w:w="1276"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规划教材</w:t>
            </w:r>
          </w:p>
        </w:tc>
      </w:tr>
      <w:tr w:rsidR="00354820" w:rsidRPr="00354820" w:rsidTr="00B5372A">
        <w:tc>
          <w:tcPr>
            <w:tcW w:w="817" w:type="dxa"/>
            <w:vAlign w:val="center"/>
          </w:tcPr>
          <w:p w:rsidR="00D61C42" w:rsidRPr="00354820" w:rsidRDefault="00D61C42" w:rsidP="00D61C42">
            <w:pPr>
              <w:widowControl/>
              <w:jc w:val="center"/>
              <w:rPr>
                <w:rFonts w:asciiTheme="minorEastAsia" w:hAnsiTheme="minorEastAsia" w:cs="宋体"/>
                <w:kern w:val="0"/>
                <w:sz w:val="24"/>
                <w:szCs w:val="24"/>
              </w:rPr>
            </w:pPr>
            <w:r w:rsidRPr="00354820">
              <w:rPr>
                <w:rFonts w:asciiTheme="minorEastAsia" w:hAnsiTheme="minorEastAsia" w:cs="宋体" w:hint="eastAsia"/>
                <w:kern w:val="0"/>
                <w:sz w:val="24"/>
                <w:szCs w:val="24"/>
              </w:rPr>
              <w:t>7</w:t>
            </w:r>
          </w:p>
        </w:tc>
        <w:tc>
          <w:tcPr>
            <w:tcW w:w="1313" w:type="dxa"/>
            <w:vAlign w:val="center"/>
          </w:tcPr>
          <w:p w:rsidR="00D61C42" w:rsidRPr="00354820" w:rsidRDefault="00D61C42" w:rsidP="00B107C3">
            <w:pPr>
              <w:widowControl/>
              <w:jc w:val="left"/>
              <w:rPr>
                <w:rFonts w:asciiTheme="minorEastAsia" w:hAnsiTheme="minorEastAsia" w:cs="宋体"/>
                <w:kern w:val="0"/>
                <w:sz w:val="24"/>
                <w:szCs w:val="24"/>
              </w:rPr>
            </w:pPr>
            <w:proofErr w:type="gramStart"/>
            <w:r w:rsidRPr="00354820">
              <w:rPr>
                <w:rFonts w:asciiTheme="minorEastAsia" w:hAnsiTheme="minorEastAsia" w:cs="宋体" w:hint="eastAsia"/>
                <w:kern w:val="0"/>
                <w:sz w:val="24"/>
                <w:szCs w:val="24"/>
              </w:rPr>
              <w:t>陶洁</w:t>
            </w:r>
            <w:proofErr w:type="gramEnd"/>
            <w:r w:rsidRPr="00354820">
              <w:rPr>
                <w:rFonts w:asciiTheme="minorEastAsia" w:hAnsiTheme="minorEastAsia" w:cs="宋体" w:hint="eastAsia"/>
                <w:kern w:val="0"/>
                <w:sz w:val="24"/>
                <w:szCs w:val="24"/>
              </w:rPr>
              <w:t xml:space="preserve">              教授</w:t>
            </w:r>
          </w:p>
        </w:tc>
        <w:tc>
          <w:tcPr>
            <w:tcW w:w="1664"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美国文学选读（第二版）</w:t>
            </w:r>
          </w:p>
        </w:tc>
        <w:tc>
          <w:tcPr>
            <w:tcW w:w="850"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修订</w:t>
            </w:r>
          </w:p>
        </w:tc>
        <w:tc>
          <w:tcPr>
            <w:tcW w:w="993"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35</w:t>
            </w:r>
          </w:p>
        </w:tc>
        <w:tc>
          <w:tcPr>
            <w:tcW w:w="1417"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院系主要专业课教材</w:t>
            </w:r>
          </w:p>
        </w:tc>
        <w:tc>
          <w:tcPr>
            <w:tcW w:w="1276"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规划教材</w:t>
            </w:r>
          </w:p>
        </w:tc>
      </w:tr>
      <w:tr w:rsidR="00354820" w:rsidRPr="00354820" w:rsidTr="00B5372A">
        <w:tc>
          <w:tcPr>
            <w:tcW w:w="817" w:type="dxa"/>
            <w:vAlign w:val="center"/>
          </w:tcPr>
          <w:p w:rsidR="00D61C42" w:rsidRPr="00354820" w:rsidRDefault="00D61C42" w:rsidP="00D61C42">
            <w:pPr>
              <w:widowControl/>
              <w:jc w:val="center"/>
              <w:rPr>
                <w:rFonts w:asciiTheme="minorEastAsia" w:hAnsiTheme="minorEastAsia" w:cs="宋体"/>
                <w:kern w:val="0"/>
                <w:sz w:val="24"/>
                <w:szCs w:val="24"/>
              </w:rPr>
            </w:pPr>
            <w:r w:rsidRPr="00354820">
              <w:rPr>
                <w:rFonts w:asciiTheme="minorEastAsia" w:hAnsiTheme="minorEastAsia" w:cs="宋体" w:hint="eastAsia"/>
                <w:kern w:val="0"/>
                <w:sz w:val="24"/>
                <w:szCs w:val="24"/>
              </w:rPr>
              <w:t>8</w:t>
            </w:r>
          </w:p>
        </w:tc>
        <w:tc>
          <w:tcPr>
            <w:tcW w:w="1313"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吴杰伟  教授</w:t>
            </w:r>
          </w:p>
        </w:tc>
        <w:tc>
          <w:tcPr>
            <w:tcW w:w="1664"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基础菲律宾语 第一、二、三册</w:t>
            </w:r>
          </w:p>
        </w:tc>
        <w:tc>
          <w:tcPr>
            <w:tcW w:w="850"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新编</w:t>
            </w:r>
          </w:p>
        </w:tc>
        <w:tc>
          <w:tcPr>
            <w:tcW w:w="993"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30</w:t>
            </w:r>
          </w:p>
        </w:tc>
        <w:tc>
          <w:tcPr>
            <w:tcW w:w="1417"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主干基础课教材</w:t>
            </w:r>
          </w:p>
        </w:tc>
        <w:tc>
          <w:tcPr>
            <w:tcW w:w="1276"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规划教材</w:t>
            </w:r>
          </w:p>
        </w:tc>
      </w:tr>
      <w:tr w:rsidR="00354820" w:rsidRPr="00354820" w:rsidTr="00B5372A">
        <w:tc>
          <w:tcPr>
            <w:tcW w:w="817" w:type="dxa"/>
            <w:vAlign w:val="center"/>
          </w:tcPr>
          <w:p w:rsidR="00D61C42" w:rsidRPr="00354820" w:rsidRDefault="00D61C42" w:rsidP="00D61C42">
            <w:pPr>
              <w:widowControl/>
              <w:jc w:val="center"/>
              <w:rPr>
                <w:rFonts w:asciiTheme="minorEastAsia" w:hAnsiTheme="minorEastAsia" w:cs="宋体"/>
                <w:kern w:val="0"/>
                <w:sz w:val="24"/>
                <w:szCs w:val="24"/>
              </w:rPr>
            </w:pPr>
            <w:r w:rsidRPr="00354820">
              <w:rPr>
                <w:rFonts w:asciiTheme="minorEastAsia" w:hAnsiTheme="minorEastAsia" w:cs="宋体" w:hint="eastAsia"/>
                <w:kern w:val="0"/>
                <w:sz w:val="24"/>
                <w:szCs w:val="24"/>
              </w:rPr>
              <w:t>9</w:t>
            </w:r>
          </w:p>
        </w:tc>
        <w:tc>
          <w:tcPr>
            <w:tcW w:w="1313" w:type="dxa"/>
            <w:vAlign w:val="center"/>
          </w:tcPr>
          <w:p w:rsidR="00B5372A"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张甲民</w:t>
            </w:r>
          </w:p>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教授</w:t>
            </w:r>
          </w:p>
        </w:tc>
        <w:tc>
          <w:tcPr>
            <w:tcW w:w="1664"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阿拉伯语基础教程</w:t>
            </w:r>
          </w:p>
        </w:tc>
        <w:tc>
          <w:tcPr>
            <w:tcW w:w="850"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修订</w:t>
            </w:r>
          </w:p>
        </w:tc>
        <w:tc>
          <w:tcPr>
            <w:tcW w:w="993"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40</w:t>
            </w:r>
          </w:p>
        </w:tc>
        <w:tc>
          <w:tcPr>
            <w:tcW w:w="1417"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主干基础课教材</w:t>
            </w:r>
          </w:p>
        </w:tc>
        <w:tc>
          <w:tcPr>
            <w:tcW w:w="1276"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规划教材</w:t>
            </w:r>
          </w:p>
        </w:tc>
      </w:tr>
      <w:tr w:rsidR="00354820" w:rsidRPr="00354820" w:rsidTr="00B5372A">
        <w:tc>
          <w:tcPr>
            <w:tcW w:w="817" w:type="dxa"/>
            <w:vAlign w:val="center"/>
          </w:tcPr>
          <w:p w:rsidR="00D61C42" w:rsidRPr="00354820" w:rsidRDefault="00D61C42" w:rsidP="00D61C42">
            <w:pPr>
              <w:widowControl/>
              <w:jc w:val="center"/>
              <w:rPr>
                <w:rFonts w:asciiTheme="minorEastAsia" w:hAnsiTheme="minorEastAsia" w:cs="宋体"/>
                <w:kern w:val="0"/>
                <w:sz w:val="24"/>
                <w:szCs w:val="24"/>
              </w:rPr>
            </w:pPr>
            <w:r w:rsidRPr="00354820">
              <w:rPr>
                <w:rFonts w:asciiTheme="minorEastAsia" w:hAnsiTheme="minorEastAsia" w:cs="宋体" w:hint="eastAsia"/>
                <w:kern w:val="0"/>
                <w:sz w:val="24"/>
                <w:szCs w:val="24"/>
              </w:rPr>
              <w:t>10</w:t>
            </w:r>
          </w:p>
        </w:tc>
        <w:tc>
          <w:tcPr>
            <w:tcW w:w="1313"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陈思红  副教授</w:t>
            </w:r>
          </w:p>
        </w:tc>
        <w:tc>
          <w:tcPr>
            <w:tcW w:w="1664"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俄国人这样说</w:t>
            </w:r>
          </w:p>
        </w:tc>
        <w:tc>
          <w:tcPr>
            <w:tcW w:w="850"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新编</w:t>
            </w:r>
          </w:p>
        </w:tc>
        <w:tc>
          <w:tcPr>
            <w:tcW w:w="993"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30</w:t>
            </w:r>
          </w:p>
        </w:tc>
        <w:tc>
          <w:tcPr>
            <w:tcW w:w="1417"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 xml:space="preserve">院系主要专业课教材                        </w:t>
            </w:r>
          </w:p>
        </w:tc>
        <w:tc>
          <w:tcPr>
            <w:tcW w:w="1276"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立项教材</w:t>
            </w:r>
          </w:p>
        </w:tc>
      </w:tr>
      <w:tr w:rsidR="00354820" w:rsidRPr="00354820" w:rsidTr="00041D17">
        <w:trPr>
          <w:trHeight w:val="1062"/>
        </w:trPr>
        <w:tc>
          <w:tcPr>
            <w:tcW w:w="817" w:type="dxa"/>
            <w:vAlign w:val="center"/>
          </w:tcPr>
          <w:p w:rsidR="00D61C42" w:rsidRPr="00354820" w:rsidRDefault="00D61C42" w:rsidP="00D61C42">
            <w:pPr>
              <w:widowControl/>
              <w:jc w:val="center"/>
              <w:rPr>
                <w:rFonts w:asciiTheme="minorEastAsia" w:hAnsiTheme="minorEastAsia" w:cs="宋体"/>
                <w:kern w:val="0"/>
                <w:sz w:val="24"/>
                <w:szCs w:val="24"/>
              </w:rPr>
            </w:pPr>
            <w:r w:rsidRPr="00354820">
              <w:rPr>
                <w:rFonts w:asciiTheme="minorEastAsia" w:hAnsiTheme="minorEastAsia" w:cs="宋体" w:hint="eastAsia"/>
                <w:kern w:val="0"/>
                <w:sz w:val="24"/>
                <w:szCs w:val="24"/>
              </w:rPr>
              <w:t>11</w:t>
            </w:r>
          </w:p>
        </w:tc>
        <w:tc>
          <w:tcPr>
            <w:tcW w:w="1313" w:type="dxa"/>
            <w:vAlign w:val="center"/>
          </w:tcPr>
          <w:p w:rsidR="00B5372A"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付志明</w:t>
            </w:r>
          </w:p>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教授</w:t>
            </w:r>
          </w:p>
        </w:tc>
        <w:tc>
          <w:tcPr>
            <w:tcW w:w="1664"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埃及方言</w:t>
            </w:r>
          </w:p>
        </w:tc>
        <w:tc>
          <w:tcPr>
            <w:tcW w:w="850"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新编</w:t>
            </w:r>
          </w:p>
        </w:tc>
        <w:tc>
          <w:tcPr>
            <w:tcW w:w="993"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15</w:t>
            </w:r>
          </w:p>
        </w:tc>
        <w:tc>
          <w:tcPr>
            <w:tcW w:w="1417"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院系主要专业课教材</w:t>
            </w:r>
          </w:p>
        </w:tc>
        <w:tc>
          <w:tcPr>
            <w:tcW w:w="1276"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立项教材</w:t>
            </w:r>
          </w:p>
        </w:tc>
      </w:tr>
      <w:tr w:rsidR="00354820" w:rsidRPr="00354820" w:rsidTr="00B5372A">
        <w:tc>
          <w:tcPr>
            <w:tcW w:w="817" w:type="dxa"/>
            <w:vAlign w:val="center"/>
          </w:tcPr>
          <w:p w:rsidR="00D61C42" w:rsidRPr="00354820" w:rsidRDefault="00D61C42" w:rsidP="00D61C42">
            <w:pPr>
              <w:widowControl/>
              <w:jc w:val="center"/>
              <w:rPr>
                <w:rFonts w:asciiTheme="minorEastAsia" w:hAnsiTheme="minorEastAsia" w:cs="宋体"/>
                <w:kern w:val="0"/>
                <w:sz w:val="24"/>
                <w:szCs w:val="24"/>
              </w:rPr>
            </w:pPr>
            <w:r w:rsidRPr="00354820">
              <w:rPr>
                <w:rFonts w:asciiTheme="minorEastAsia" w:hAnsiTheme="minorEastAsia" w:cs="宋体" w:hint="eastAsia"/>
                <w:kern w:val="0"/>
                <w:sz w:val="24"/>
                <w:szCs w:val="24"/>
              </w:rPr>
              <w:t>12</w:t>
            </w:r>
          </w:p>
        </w:tc>
        <w:tc>
          <w:tcPr>
            <w:tcW w:w="1313"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黄颖           副教授</w:t>
            </w:r>
          </w:p>
        </w:tc>
        <w:tc>
          <w:tcPr>
            <w:tcW w:w="1664"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大学俄语语法</w:t>
            </w:r>
          </w:p>
        </w:tc>
        <w:tc>
          <w:tcPr>
            <w:tcW w:w="850"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新编</w:t>
            </w:r>
          </w:p>
        </w:tc>
        <w:tc>
          <w:tcPr>
            <w:tcW w:w="993"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25</w:t>
            </w:r>
          </w:p>
        </w:tc>
        <w:tc>
          <w:tcPr>
            <w:tcW w:w="1417"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主干基础课教材         院系主要专业课教材</w:t>
            </w:r>
          </w:p>
        </w:tc>
        <w:tc>
          <w:tcPr>
            <w:tcW w:w="1276"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立项教材</w:t>
            </w:r>
          </w:p>
        </w:tc>
      </w:tr>
      <w:tr w:rsidR="00354820" w:rsidRPr="00354820" w:rsidTr="00041D17">
        <w:trPr>
          <w:trHeight w:val="1160"/>
        </w:trPr>
        <w:tc>
          <w:tcPr>
            <w:tcW w:w="817" w:type="dxa"/>
            <w:vAlign w:val="center"/>
          </w:tcPr>
          <w:p w:rsidR="00D61C42" w:rsidRPr="00354820" w:rsidRDefault="00D61C42" w:rsidP="00D61C42">
            <w:pPr>
              <w:widowControl/>
              <w:jc w:val="center"/>
              <w:rPr>
                <w:rFonts w:asciiTheme="minorEastAsia" w:hAnsiTheme="minorEastAsia" w:cs="宋体"/>
                <w:kern w:val="0"/>
                <w:sz w:val="24"/>
                <w:szCs w:val="24"/>
              </w:rPr>
            </w:pPr>
            <w:r w:rsidRPr="00354820">
              <w:rPr>
                <w:rFonts w:asciiTheme="minorEastAsia" w:hAnsiTheme="minorEastAsia" w:cs="宋体" w:hint="eastAsia"/>
                <w:kern w:val="0"/>
                <w:sz w:val="24"/>
                <w:szCs w:val="24"/>
              </w:rPr>
              <w:lastRenderedPageBreak/>
              <w:t>13</w:t>
            </w:r>
          </w:p>
        </w:tc>
        <w:tc>
          <w:tcPr>
            <w:tcW w:w="1313" w:type="dxa"/>
            <w:vAlign w:val="center"/>
          </w:tcPr>
          <w:p w:rsidR="00D61C42" w:rsidRPr="00354820" w:rsidRDefault="00D61C42" w:rsidP="00B107C3">
            <w:pPr>
              <w:widowControl/>
              <w:jc w:val="left"/>
              <w:rPr>
                <w:rFonts w:asciiTheme="minorEastAsia" w:hAnsiTheme="minorEastAsia" w:cs="宋体"/>
                <w:kern w:val="0"/>
                <w:sz w:val="24"/>
                <w:szCs w:val="24"/>
              </w:rPr>
            </w:pPr>
            <w:proofErr w:type="gramStart"/>
            <w:r w:rsidRPr="00354820">
              <w:rPr>
                <w:rFonts w:asciiTheme="minorEastAsia" w:hAnsiTheme="minorEastAsia" w:cs="宋体" w:hint="eastAsia"/>
                <w:kern w:val="0"/>
                <w:sz w:val="24"/>
                <w:szCs w:val="24"/>
              </w:rPr>
              <w:t>林琳</w:t>
            </w:r>
            <w:proofErr w:type="gramEnd"/>
            <w:r w:rsidRPr="00354820">
              <w:rPr>
                <w:rFonts w:asciiTheme="minorEastAsia" w:hAnsiTheme="minorEastAsia" w:cs="宋体" w:hint="eastAsia"/>
                <w:kern w:val="0"/>
                <w:sz w:val="24"/>
                <w:szCs w:val="24"/>
              </w:rPr>
              <w:t xml:space="preserve">        讲师</w:t>
            </w:r>
          </w:p>
        </w:tc>
        <w:tc>
          <w:tcPr>
            <w:tcW w:w="1664"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德语语言学导论</w:t>
            </w:r>
          </w:p>
        </w:tc>
        <w:tc>
          <w:tcPr>
            <w:tcW w:w="850"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新编</w:t>
            </w:r>
          </w:p>
        </w:tc>
        <w:tc>
          <w:tcPr>
            <w:tcW w:w="993"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25</w:t>
            </w:r>
          </w:p>
        </w:tc>
        <w:tc>
          <w:tcPr>
            <w:tcW w:w="1417"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院系主要专业课教材</w:t>
            </w:r>
          </w:p>
        </w:tc>
        <w:tc>
          <w:tcPr>
            <w:tcW w:w="1276"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立项教材</w:t>
            </w:r>
          </w:p>
        </w:tc>
      </w:tr>
      <w:tr w:rsidR="00354820" w:rsidRPr="00354820" w:rsidTr="00B5372A">
        <w:tc>
          <w:tcPr>
            <w:tcW w:w="817" w:type="dxa"/>
            <w:vAlign w:val="center"/>
          </w:tcPr>
          <w:p w:rsidR="00D61C42" w:rsidRPr="00354820" w:rsidRDefault="00D61C42" w:rsidP="00D61C42">
            <w:pPr>
              <w:widowControl/>
              <w:jc w:val="center"/>
              <w:rPr>
                <w:rFonts w:asciiTheme="minorEastAsia" w:hAnsiTheme="minorEastAsia" w:cs="宋体"/>
                <w:kern w:val="0"/>
                <w:sz w:val="24"/>
                <w:szCs w:val="24"/>
              </w:rPr>
            </w:pPr>
            <w:r w:rsidRPr="00354820">
              <w:rPr>
                <w:rFonts w:asciiTheme="minorEastAsia" w:hAnsiTheme="minorEastAsia" w:cs="宋体" w:hint="eastAsia"/>
                <w:kern w:val="0"/>
                <w:sz w:val="24"/>
                <w:szCs w:val="24"/>
              </w:rPr>
              <w:t>14</w:t>
            </w:r>
          </w:p>
        </w:tc>
        <w:tc>
          <w:tcPr>
            <w:tcW w:w="1313" w:type="dxa"/>
            <w:vAlign w:val="center"/>
          </w:tcPr>
          <w:p w:rsidR="00B5372A"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罗经国</w:t>
            </w:r>
          </w:p>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教授</w:t>
            </w:r>
          </w:p>
        </w:tc>
        <w:tc>
          <w:tcPr>
            <w:tcW w:w="1664"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英国文学选读（上下）第五版</w:t>
            </w:r>
          </w:p>
        </w:tc>
        <w:tc>
          <w:tcPr>
            <w:tcW w:w="850"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修订</w:t>
            </w:r>
          </w:p>
        </w:tc>
        <w:tc>
          <w:tcPr>
            <w:tcW w:w="993"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60</w:t>
            </w:r>
          </w:p>
        </w:tc>
        <w:tc>
          <w:tcPr>
            <w:tcW w:w="1417"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院系主要专业课教材</w:t>
            </w:r>
          </w:p>
        </w:tc>
        <w:tc>
          <w:tcPr>
            <w:tcW w:w="1276"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立项教材</w:t>
            </w:r>
          </w:p>
        </w:tc>
      </w:tr>
      <w:tr w:rsidR="00354820" w:rsidRPr="00354820" w:rsidTr="00B5372A">
        <w:tc>
          <w:tcPr>
            <w:tcW w:w="817" w:type="dxa"/>
            <w:vAlign w:val="center"/>
          </w:tcPr>
          <w:p w:rsidR="00D61C42" w:rsidRPr="00354820" w:rsidRDefault="00D61C42" w:rsidP="00D61C42">
            <w:pPr>
              <w:widowControl/>
              <w:jc w:val="center"/>
              <w:rPr>
                <w:rFonts w:asciiTheme="minorEastAsia" w:hAnsiTheme="minorEastAsia" w:cs="宋体"/>
                <w:kern w:val="0"/>
                <w:sz w:val="24"/>
                <w:szCs w:val="24"/>
              </w:rPr>
            </w:pPr>
            <w:r w:rsidRPr="00354820">
              <w:rPr>
                <w:rFonts w:asciiTheme="minorEastAsia" w:hAnsiTheme="minorEastAsia" w:cs="宋体" w:hint="eastAsia"/>
                <w:kern w:val="0"/>
                <w:sz w:val="24"/>
                <w:szCs w:val="24"/>
              </w:rPr>
              <w:t>15</w:t>
            </w:r>
          </w:p>
        </w:tc>
        <w:tc>
          <w:tcPr>
            <w:tcW w:w="1313"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时光              副教授</w:t>
            </w:r>
          </w:p>
        </w:tc>
        <w:tc>
          <w:tcPr>
            <w:tcW w:w="1664"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波斯语应用文写作</w:t>
            </w:r>
          </w:p>
        </w:tc>
        <w:tc>
          <w:tcPr>
            <w:tcW w:w="850"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新编</w:t>
            </w:r>
          </w:p>
        </w:tc>
        <w:tc>
          <w:tcPr>
            <w:tcW w:w="993"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10</w:t>
            </w:r>
          </w:p>
        </w:tc>
        <w:tc>
          <w:tcPr>
            <w:tcW w:w="1417"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其他教材</w:t>
            </w:r>
          </w:p>
        </w:tc>
        <w:tc>
          <w:tcPr>
            <w:tcW w:w="1276"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立项教材</w:t>
            </w:r>
          </w:p>
        </w:tc>
      </w:tr>
      <w:tr w:rsidR="00354820" w:rsidRPr="00354820" w:rsidTr="00B5372A">
        <w:tc>
          <w:tcPr>
            <w:tcW w:w="817" w:type="dxa"/>
            <w:vAlign w:val="center"/>
          </w:tcPr>
          <w:p w:rsidR="00D61C42" w:rsidRPr="00354820" w:rsidRDefault="00D61C42" w:rsidP="00D61C42">
            <w:pPr>
              <w:widowControl/>
              <w:jc w:val="center"/>
              <w:rPr>
                <w:rFonts w:asciiTheme="minorEastAsia" w:hAnsiTheme="minorEastAsia" w:cs="宋体"/>
                <w:kern w:val="0"/>
                <w:sz w:val="24"/>
                <w:szCs w:val="24"/>
              </w:rPr>
            </w:pPr>
            <w:r w:rsidRPr="00354820">
              <w:rPr>
                <w:rFonts w:asciiTheme="minorEastAsia" w:hAnsiTheme="minorEastAsia" w:cs="宋体" w:hint="eastAsia"/>
                <w:kern w:val="0"/>
                <w:sz w:val="24"/>
                <w:szCs w:val="24"/>
              </w:rPr>
              <w:t>16</w:t>
            </w:r>
          </w:p>
        </w:tc>
        <w:tc>
          <w:tcPr>
            <w:tcW w:w="1313"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宋扬               讲师</w:t>
            </w:r>
          </w:p>
        </w:tc>
        <w:tc>
          <w:tcPr>
            <w:tcW w:w="1664"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西班牙语语言学教程</w:t>
            </w:r>
          </w:p>
        </w:tc>
        <w:tc>
          <w:tcPr>
            <w:tcW w:w="850"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新编</w:t>
            </w:r>
          </w:p>
        </w:tc>
        <w:tc>
          <w:tcPr>
            <w:tcW w:w="993"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20</w:t>
            </w:r>
          </w:p>
        </w:tc>
        <w:tc>
          <w:tcPr>
            <w:tcW w:w="1417"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其他教材</w:t>
            </w:r>
          </w:p>
        </w:tc>
        <w:tc>
          <w:tcPr>
            <w:tcW w:w="1276"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立项教材</w:t>
            </w:r>
          </w:p>
        </w:tc>
      </w:tr>
      <w:tr w:rsidR="00354820" w:rsidRPr="00354820" w:rsidTr="00B5372A">
        <w:tc>
          <w:tcPr>
            <w:tcW w:w="817" w:type="dxa"/>
            <w:vAlign w:val="center"/>
          </w:tcPr>
          <w:p w:rsidR="00D61C42" w:rsidRPr="00354820" w:rsidRDefault="00D61C42" w:rsidP="00D61C42">
            <w:pPr>
              <w:widowControl/>
              <w:jc w:val="center"/>
              <w:rPr>
                <w:rFonts w:asciiTheme="minorEastAsia" w:hAnsiTheme="minorEastAsia" w:cs="宋体"/>
                <w:kern w:val="0"/>
                <w:sz w:val="24"/>
                <w:szCs w:val="24"/>
              </w:rPr>
            </w:pPr>
            <w:r w:rsidRPr="00354820">
              <w:rPr>
                <w:rFonts w:asciiTheme="minorEastAsia" w:hAnsiTheme="minorEastAsia" w:cs="宋体" w:hint="eastAsia"/>
                <w:kern w:val="0"/>
                <w:sz w:val="24"/>
                <w:szCs w:val="24"/>
              </w:rPr>
              <w:t>17</w:t>
            </w:r>
          </w:p>
        </w:tc>
        <w:tc>
          <w:tcPr>
            <w:tcW w:w="1313" w:type="dxa"/>
            <w:vAlign w:val="center"/>
          </w:tcPr>
          <w:p w:rsidR="00041D17" w:rsidRDefault="00D61C42" w:rsidP="00041D17">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王爱华</w:t>
            </w:r>
          </w:p>
          <w:p w:rsidR="00D61C42" w:rsidRPr="00354820" w:rsidRDefault="00D61C42" w:rsidP="00041D17">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副教授</w:t>
            </w:r>
          </w:p>
        </w:tc>
        <w:tc>
          <w:tcPr>
            <w:tcW w:w="1664"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专业硕士研究生英语（修订版）</w:t>
            </w:r>
          </w:p>
        </w:tc>
        <w:tc>
          <w:tcPr>
            <w:tcW w:w="850"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修订</w:t>
            </w:r>
          </w:p>
        </w:tc>
        <w:tc>
          <w:tcPr>
            <w:tcW w:w="993"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10</w:t>
            </w:r>
          </w:p>
        </w:tc>
        <w:tc>
          <w:tcPr>
            <w:tcW w:w="1417"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其他教材</w:t>
            </w:r>
          </w:p>
        </w:tc>
        <w:tc>
          <w:tcPr>
            <w:tcW w:w="1276"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立项教材</w:t>
            </w:r>
          </w:p>
        </w:tc>
      </w:tr>
      <w:tr w:rsidR="00354820" w:rsidRPr="00354820" w:rsidTr="00B5372A">
        <w:tc>
          <w:tcPr>
            <w:tcW w:w="817" w:type="dxa"/>
            <w:vAlign w:val="center"/>
          </w:tcPr>
          <w:p w:rsidR="00D61C42" w:rsidRPr="00354820" w:rsidRDefault="00D61C42" w:rsidP="00D61C42">
            <w:pPr>
              <w:widowControl/>
              <w:jc w:val="center"/>
              <w:rPr>
                <w:rFonts w:asciiTheme="minorEastAsia" w:hAnsiTheme="minorEastAsia" w:cs="宋体"/>
                <w:kern w:val="0"/>
                <w:sz w:val="24"/>
                <w:szCs w:val="24"/>
              </w:rPr>
            </w:pPr>
            <w:r w:rsidRPr="00354820">
              <w:rPr>
                <w:rFonts w:asciiTheme="minorEastAsia" w:hAnsiTheme="minorEastAsia" w:cs="宋体" w:hint="eastAsia"/>
                <w:kern w:val="0"/>
                <w:sz w:val="24"/>
                <w:szCs w:val="24"/>
              </w:rPr>
              <w:t>18</w:t>
            </w:r>
          </w:p>
        </w:tc>
        <w:tc>
          <w:tcPr>
            <w:tcW w:w="1313"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张敏            教授</w:t>
            </w:r>
          </w:p>
        </w:tc>
        <w:tc>
          <w:tcPr>
            <w:tcW w:w="1664"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 xml:space="preserve">韩中翻译教程 </w:t>
            </w:r>
          </w:p>
        </w:tc>
        <w:tc>
          <w:tcPr>
            <w:tcW w:w="850"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修订</w:t>
            </w:r>
          </w:p>
        </w:tc>
        <w:tc>
          <w:tcPr>
            <w:tcW w:w="993"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40</w:t>
            </w:r>
          </w:p>
        </w:tc>
        <w:tc>
          <w:tcPr>
            <w:tcW w:w="1417"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主干基础课教材</w:t>
            </w:r>
          </w:p>
        </w:tc>
        <w:tc>
          <w:tcPr>
            <w:tcW w:w="1276" w:type="dxa"/>
            <w:vAlign w:val="center"/>
          </w:tcPr>
          <w:p w:rsidR="00D61C42" w:rsidRPr="00354820" w:rsidRDefault="00D61C42" w:rsidP="00B107C3">
            <w:pPr>
              <w:widowControl/>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立项教材</w:t>
            </w:r>
          </w:p>
        </w:tc>
      </w:tr>
    </w:tbl>
    <w:p w:rsidR="00D86DF9" w:rsidRPr="00354820" w:rsidRDefault="00D86DF9" w:rsidP="00D86DF9">
      <w:pPr>
        <w:widowControl/>
        <w:spacing w:before="100" w:beforeAutospacing="1" w:after="100" w:afterAutospacing="1"/>
        <w:ind w:firstLine="420"/>
        <w:jc w:val="center"/>
        <w:rPr>
          <w:rFonts w:asciiTheme="minorEastAsia" w:eastAsiaTheme="minorEastAsia" w:hAnsiTheme="minorEastAsia" w:cs="Arial"/>
          <w:sz w:val="24"/>
          <w:szCs w:val="24"/>
        </w:rPr>
      </w:pPr>
      <w:r w:rsidRPr="00354820">
        <w:rPr>
          <w:rFonts w:ascii="宋体" w:hAnsi="宋体" w:cs="宋体" w:hint="eastAsia"/>
          <w:sz w:val="24"/>
          <w:szCs w:val="24"/>
        </w:rPr>
        <w:t>表2：2016年外国语学院获北京大学优秀教材名单</w:t>
      </w:r>
    </w:p>
    <w:tbl>
      <w:tblPr>
        <w:tblW w:w="7892" w:type="dxa"/>
        <w:tblInd w:w="96" w:type="dxa"/>
        <w:tblLook w:val="04A0" w:firstRow="1" w:lastRow="0" w:firstColumn="1" w:lastColumn="0" w:noHBand="0" w:noVBand="1"/>
      </w:tblPr>
      <w:tblGrid>
        <w:gridCol w:w="878"/>
        <w:gridCol w:w="2894"/>
        <w:gridCol w:w="2184"/>
        <w:gridCol w:w="1936"/>
      </w:tblGrid>
      <w:tr w:rsidR="00354820" w:rsidRPr="00354820" w:rsidTr="00D86DF9">
        <w:trPr>
          <w:trHeight w:val="624"/>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b/>
                <w:bCs/>
                <w:sz w:val="24"/>
                <w:szCs w:val="24"/>
              </w:rPr>
            </w:pPr>
            <w:r w:rsidRPr="00354820">
              <w:rPr>
                <w:rFonts w:asciiTheme="minorEastAsia" w:eastAsiaTheme="minorEastAsia" w:hAnsiTheme="minorEastAsia" w:cs="宋体" w:hint="eastAsia"/>
                <w:b/>
                <w:bCs/>
                <w:sz w:val="24"/>
                <w:szCs w:val="24"/>
              </w:rPr>
              <w:t>序号</w:t>
            </w:r>
          </w:p>
        </w:tc>
        <w:tc>
          <w:tcPr>
            <w:tcW w:w="2894" w:type="dxa"/>
            <w:tcBorders>
              <w:top w:val="single" w:sz="4" w:space="0" w:color="auto"/>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left"/>
              <w:rPr>
                <w:rFonts w:asciiTheme="minorEastAsia" w:eastAsiaTheme="minorEastAsia" w:hAnsiTheme="minorEastAsia" w:cs="宋体"/>
                <w:b/>
                <w:bCs/>
                <w:sz w:val="24"/>
                <w:szCs w:val="24"/>
              </w:rPr>
            </w:pPr>
            <w:r w:rsidRPr="00354820">
              <w:rPr>
                <w:rFonts w:asciiTheme="minorEastAsia" w:eastAsiaTheme="minorEastAsia" w:hAnsiTheme="minorEastAsia" w:cs="宋体" w:hint="eastAsia"/>
                <w:b/>
                <w:bCs/>
                <w:sz w:val="24"/>
                <w:szCs w:val="24"/>
              </w:rPr>
              <w:t>教材名称</w:t>
            </w:r>
          </w:p>
        </w:tc>
        <w:tc>
          <w:tcPr>
            <w:tcW w:w="2184" w:type="dxa"/>
            <w:tcBorders>
              <w:top w:val="single" w:sz="4" w:space="0" w:color="auto"/>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b/>
                <w:bCs/>
                <w:sz w:val="24"/>
                <w:szCs w:val="24"/>
              </w:rPr>
            </w:pPr>
            <w:r w:rsidRPr="00354820">
              <w:rPr>
                <w:rFonts w:asciiTheme="minorEastAsia" w:eastAsiaTheme="minorEastAsia" w:hAnsiTheme="minorEastAsia" w:cs="宋体" w:hint="eastAsia"/>
                <w:b/>
                <w:bCs/>
                <w:sz w:val="24"/>
                <w:szCs w:val="24"/>
              </w:rPr>
              <w:t>主编姓名</w:t>
            </w:r>
          </w:p>
        </w:tc>
        <w:tc>
          <w:tcPr>
            <w:tcW w:w="1936" w:type="dxa"/>
            <w:tcBorders>
              <w:top w:val="single" w:sz="4" w:space="0" w:color="auto"/>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b/>
                <w:bCs/>
                <w:sz w:val="24"/>
                <w:szCs w:val="24"/>
              </w:rPr>
            </w:pPr>
            <w:r w:rsidRPr="00354820">
              <w:rPr>
                <w:rFonts w:asciiTheme="minorEastAsia" w:eastAsiaTheme="minorEastAsia" w:hAnsiTheme="minorEastAsia" w:cs="宋体" w:hint="eastAsia"/>
                <w:b/>
                <w:bCs/>
                <w:sz w:val="24"/>
                <w:szCs w:val="24"/>
              </w:rPr>
              <w:t>出版单位</w:t>
            </w:r>
          </w:p>
        </w:tc>
      </w:tr>
      <w:tr w:rsidR="00354820" w:rsidRPr="00354820" w:rsidTr="00D86DF9">
        <w:trPr>
          <w:trHeight w:val="469"/>
        </w:trPr>
        <w:tc>
          <w:tcPr>
            <w:tcW w:w="878" w:type="dxa"/>
            <w:tcBorders>
              <w:top w:val="nil"/>
              <w:left w:val="single" w:sz="4" w:space="0" w:color="auto"/>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1</w:t>
            </w:r>
          </w:p>
        </w:tc>
        <w:tc>
          <w:tcPr>
            <w:tcW w:w="2894"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left"/>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《语言学教程》（第四版）</w:t>
            </w:r>
          </w:p>
        </w:tc>
        <w:tc>
          <w:tcPr>
            <w:tcW w:w="2184"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胡壮麟</w:t>
            </w:r>
          </w:p>
        </w:tc>
        <w:tc>
          <w:tcPr>
            <w:tcW w:w="1936"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北京大学出版社</w:t>
            </w:r>
          </w:p>
        </w:tc>
      </w:tr>
      <w:tr w:rsidR="00354820" w:rsidRPr="00354820" w:rsidTr="00D86DF9">
        <w:trPr>
          <w:trHeight w:val="593"/>
        </w:trPr>
        <w:tc>
          <w:tcPr>
            <w:tcW w:w="878" w:type="dxa"/>
            <w:tcBorders>
              <w:top w:val="nil"/>
              <w:left w:val="single" w:sz="4" w:space="0" w:color="auto"/>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2</w:t>
            </w:r>
          </w:p>
        </w:tc>
        <w:tc>
          <w:tcPr>
            <w:tcW w:w="2894"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left"/>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越南语教程（一至四册）</w:t>
            </w:r>
          </w:p>
        </w:tc>
        <w:tc>
          <w:tcPr>
            <w:tcW w:w="2184"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傅成</w:t>
            </w:r>
            <w:proofErr w:type="gramStart"/>
            <w:r w:rsidRPr="00354820">
              <w:rPr>
                <w:rFonts w:asciiTheme="minorEastAsia" w:eastAsiaTheme="minorEastAsia" w:hAnsiTheme="minorEastAsia" w:cs="宋体" w:hint="eastAsia"/>
                <w:sz w:val="24"/>
                <w:szCs w:val="24"/>
              </w:rPr>
              <w:t>劼</w:t>
            </w:r>
            <w:proofErr w:type="gramEnd"/>
            <w:r w:rsidRPr="00354820">
              <w:rPr>
                <w:rFonts w:asciiTheme="minorEastAsia" w:eastAsiaTheme="minorEastAsia" w:hAnsiTheme="minorEastAsia" w:cs="宋体" w:hint="eastAsia"/>
                <w:sz w:val="24"/>
                <w:szCs w:val="24"/>
              </w:rPr>
              <w:t xml:space="preserve">　利国编著傅吉</w:t>
            </w:r>
            <w:proofErr w:type="gramStart"/>
            <w:r w:rsidRPr="00354820">
              <w:rPr>
                <w:rFonts w:asciiTheme="minorEastAsia" w:eastAsiaTheme="minorEastAsia" w:hAnsiTheme="minorEastAsia" w:cs="宋体" w:hint="eastAsia"/>
                <w:sz w:val="24"/>
                <w:szCs w:val="24"/>
              </w:rPr>
              <w:t>劼</w:t>
            </w:r>
            <w:proofErr w:type="gramEnd"/>
            <w:r w:rsidRPr="00354820">
              <w:rPr>
                <w:rFonts w:asciiTheme="minorEastAsia" w:eastAsiaTheme="minorEastAsia" w:hAnsiTheme="minorEastAsia" w:cs="宋体" w:hint="eastAsia"/>
                <w:sz w:val="24"/>
                <w:szCs w:val="24"/>
              </w:rPr>
              <w:t xml:space="preserve">　</w:t>
            </w:r>
            <w:proofErr w:type="gramStart"/>
            <w:r w:rsidRPr="00354820">
              <w:rPr>
                <w:rFonts w:asciiTheme="minorEastAsia" w:eastAsiaTheme="minorEastAsia" w:hAnsiTheme="minorEastAsia" w:cs="宋体" w:hint="eastAsia"/>
                <w:sz w:val="24"/>
                <w:szCs w:val="24"/>
              </w:rPr>
              <w:t>咸蔓雪修订</w:t>
            </w:r>
            <w:proofErr w:type="gramEnd"/>
          </w:p>
        </w:tc>
        <w:tc>
          <w:tcPr>
            <w:tcW w:w="1936"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北京大学出版社</w:t>
            </w:r>
          </w:p>
        </w:tc>
      </w:tr>
      <w:tr w:rsidR="00354820" w:rsidRPr="00354820" w:rsidTr="00D86DF9">
        <w:trPr>
          <w:trHeight w:val="576"/>
        </w:trPr>
        <w:tc>
          <w:tcPr>
            <w:tcW w:w="878" w:type="dxa"/>
            <w:tcBorders>
              <w:top w:val="nil"/>
              <w:left w:val="single" w:sz="4" w:space="0" w:color="auto"/>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3</w:t>
            </w:r>
          </w:p>
        </w:tc>
        <w:tc>
          <w:tcPr>
            <w:tcW w:w="2894"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left"/>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阿拉伯语基础教程（1-5册）</w:t>
            </w:r>
          </w:p>
        </w:tc>
        <w:tc>
          <w:tcPr>
            <w:tcW w:w="2184"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张甲民</w:t>
            </w:r>
          </w:p>
        </w:tc>
        <w:tc>
          <w:tcPr>
            <w:tcW w:w="1936"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北京大学出版社</w:t>
            </w:r>
          </w:p>
        </w:tc>
      </w:tr>
      <w:tr w:rsidR="00354820" w:rsidRPr="00354820" w:rsidTr="00D86DF9">
        <w:trPr>
          <w:trHeight w:val="598"/>
        </w:trPr>
        <w:tc>
          <w:tcPr>
            <w:tcW w:w="878" w:type="dxa"/>
            <w:tcBorders>
              <w:top w:val="nil"/>
              <w:left w:val="single" w:sz="4" w:space="0" w:color="auto"/>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4</w:t>
            </w:r>
          </w:p>
        </w:tc>
        <w:tc>
          <w:tcPr>
            <w:tcW w:w="2894"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left"/>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泰语教程（共四册）修订本</w:t>
            </w:r>
          </w:p>
        </w:tc>
        <w:tc>
          <w:tcPr>
            <w:tcW w:w="2184"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潘德鼎</w:t>
            </w:r>
          </w:p>
        </w:tc>
        <w:tc>
          <w:tcPr>
            <w:tcW w:w="1936"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北京大学出版社</w:t>
            </w:r>
          </w:p>
        </w:tc>
      </w:tr>
      <w:tr w:rsidR="00354820" w:rsidRPr="00354820" w:rsidTr="00D86DF9">
        <w:trPr>
          <w:trHeight w:val="692"/>
        </w:trPr>
        <w:tc>
          <w:tcPr>
            <w:tcW w:w="878" w:type="dxa"/>
            <w:tcBorders>
              <w:top w:val="nil"/>
              <w:left w:val="single" w:sz="4" w:space="0" w:color="auto"/>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5</w:t>
            </w:r>
          </w:p>
        </w:tc>
        <w:tc>
          <w:tcPr>
            <w:tcW w:w="2894"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left"/>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缅甸语教程（1-6）</w:t>
            </w:r>
          </w:p>
        </w:tc>
        <w:tc>
          <w:tcPr>
            <w:tcW w:w="2184"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汪大年</w:t>
            </w:r>
          </w:p>
        </w:tc>
        <w:tc>
          <w:tcPr>
            <w:tcW w:w="1936"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北京大学出版社</w:t>
            </w:r>
          </w:p>
        </w:tc>
      </w:tr>
      <w:tr w:rsidR="00354820" w:rsidRPr="00354820" w:rsidTr="00D86DF9">
        <w:trPr>
          <w:trHeight w:val="576"/>
        </w:trPr>
        <w:tc>
          <w:tcPr>
            <w:tcW w:w="878" w:type="dxa"/>
            <w:tcBorders>
              <w:top w:val="nil"/>
              <w:left w:val="single" w:sz="4" w:space="0" w:color="auto"/>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6</w:t>
            </w:r>
          </w:p>
        </w:tc>
        <w:tc>
          <w:tcPr>
            <w:tcW w:w="2894"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left"/>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《圣经》文学阐释教程</w:t>
            </w:r>
          </w:p>
        </w:tc>
        <w:tc>
          <w:tcPr>
            <w:tcW w:w="2184"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proofErr w:type="gramStart"/>
            <w:r w:rsidRPr="00354820">
              <w:rPr>
                <w:rFonts w:asciiTheme="minorEastAsia" w:eastAsiaTheme="minorEastAsia" w:hAnsiTheme="minorEastAsia" w:cs="宋体" w:hint="eastAsia"/>
                <w:sz w:val="24"/>
                <w:szCs w:val="24"/>
              </w:rPr>
              <w:t>刘意青</w:t>
            </w:r>
            <w:proofErr w:type="gramEnd"/>
          </w:p>
        </w:tc>
        <w:tc>
          <w:tcPr>
            <w:tcW w:w="1936"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北京大学出版社</w:t>
            </w:r>
          </w:p>
        </w:tc>
      </w:tr>
      <w:tr w:rsidR="00354820" w:rsidRPr="00354820" w:rsidTr="00D86DF9">
        <w:trPr>
          <w:trHeight w:val="882"/>
        </w:trPr>
        <w:tc>
          <w:tcPr>
            <w:tcW w:w="878" w:type="dxa"/>
            <w:tcBorders>
              <w:top w:val="nil"/>
              <w:left w:val="single" w:sz="4" w:space="0" w:color="auto"/>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7</w:t>
            </w:r>
          </w:p>
        </w:tc>
        <w:tc>
          <w:tcPr>
            <w:tcW w:w="2894"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left"/>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新编英语专业口语教程(1至4册）（第二版）</w:t>
            </w:r>
          </w:p>
        </w:tc>
        <w:tc>
          <w:tcPr>
            <w:tcW w:w="2184"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proofErr w:type="gramStart"/>
            <w:r w:rsidRPr="00354820">
              <w:rPr>
                <w:rFonts w:asciiTheme="minorEastAsia" w:eastAsiaTheme="minorEastAsia" w:hAnsiTheme="minorEastAsia" w:cs="宋体" w:hint="eastAsia"/>
                <w:sz w:val="24"/>
                <w:szCs w:val="24"/>
              </w:rPr>
              <w:t>齐乃政</w:t>
            </w:r>
            <w:proofErr w:type="gramEnd"/>
          </w:p>
        </w:tc>
        <w:tc>
          <w:tcPr>
            <w:tcW w:w="1936"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北京大学出版社</w:t>
            </w:r>
          </w:p>
        </w:tc>
      </w:tr>
      <w:tr w:rsidR="00354820" w:rsidRPr="00354820" w:rsidTr="00D86DF9">
        <w:trPr>
          <w:trHeight w:val="482"/>
        </w:trPr>
        <w:tc>
          <w:tcPr>
            <w:tcW w:w="878" w:type="dxa"/>
            <w:tcBorders>
              <w:top w:val="nil"/>
              <w:left w:val="single" w:sz="4" w:space="0" w:color="auto"/>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8</w:t>
            </w:r>
          </w:p>
        </w:tc>
        <w:tc>
          <w:tcPr>
            <w:tcW w:w="2894"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left"/>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韩中翻译教程（第三版）</w:t>
            </w:r>
          </w:p>
        </w:tc>
        <w:tc>
          <w:tcPr>
            <w:tcW w:w="2184"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 xml:space="preserve">张敏　</w:t>
            </w:r>
            <w:proofErr w:type="gramStart"/>
            <w:r w:rsidRPr="00354820">
              <w:rPr>
                <w:rFonts w:asciiTheme="minorEastAsia" w:eastAsiaTheme="minorEastAsia" w:hAnsiTheme="minorEastAsia" w:cs="宋体" w:hint="eastAsia"/>
                <w:sz w:val="24"/>
                <w:szCs w:val="24"/>
              </w:rPr>
              <w:t>朴光海</w:t>
            </w:r>
            <w:proofErr w:type="gramEnd"/>
            <w:r w:rsidRPr="00354820">
              <w:rPr>
                <w:rFonts w:asciiTheme="minorEastAsia" w:eastAsiaTheme="minorEastAsia" w:hAnsiTheme="minorEastAsia" w:cs="宋体" w:hint="eastAsia"/>
                <w:sz w:val="24"/>
                <w:szCs w:val="24"/>
              </w:rPr>
              <w:t xml:space="preserve">　</w:t>
            </w:r>
          </w:p>
          <w:p w:rsidR="00D86DF9" w:rsidRPr="00354820" w:rsidRDefault="00D86DF9" w:rsidP="00B107C3">
            <w:pPr>
              <w:widowControl/>
              <w:jc w:val="center"/>
              <w:rPr>
                <w:rFonts w:asciiTheme="minorEastAsia" w:eastAsiaTheme="minorEastAsia" w:hAnsiTheme="minorEastAsia" w:cs="宋体"/>
                <w:sz w:val="24"/>
                <w:szCs w:val="24"/>
              </w:rPr>
            </w:pPr>
            <w:proofErr w:type="gramStart"/>
            <w:r w:rsidRPr="00354820">
              <w:rPr>
                <w:rFonts w:asciiTheme="minorEastAsia" w:eastAsiaTheme="minorEastAsia" w:hAnsiTheme="minorEastAsia" w:cs="宋体" w:hint="eastAsia"/>
                <w:sz w:val="24"/>
                <w:szCs w:val="24"/>
              </w:rPr>
              <w:t>金宣希</w:t>
            </w:r>
            <w:proofErr w:type="gramEnd"/>
          </w:p>
        </w:tc>
        <w:tc>
          <w:tcPr>
            <w:tcW w:w="1936"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北京大学出版社</w:t>
            </w:r>
          </w:p>
        </w:tc>
      </w:tr>
      <w:tr w:rsidR="00354820" w:rsidRPr="00354820" w:rsidTr="00D86DF9">
        <w:trPr>
          <w:trHeight w:val="825"/>
        </w:trPr>
        <w:tc>
          <w:tcPr>
            <w:tcW w:w="878" w:type="dxa"/>
            <w:tcBorders>
              <w:top w:val="nil"/>
              <w:left w:val="single" w:sz="4" w:space="0" w:color="auto"/>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9</w:t>
            </w:r>
          </w:p>
        </w:tc>
        <w:tc>
          <w:tcPr>
            <w:tcW w:w="2894"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left"/>
              <w:rPr>
                <w:rFonts w:asciiTheme="minorEastAsia" w:eastAsiaTheme="minorEastAsia" w:hAnsiTheme="minorEastAsia"/>
                <w:sz w:val="24"/>
                <w:szCs w:val="24"/>
              </w:rPr>
            </w:pPr>
            <w:r w:rsidRPr="00354820">
              <w:rPr>
                <w:rFonts w:asciiTheme="minorEastAsia" w:eastAsiaTheme="minorEastAsia" w:hAnsiTheme="minorEastAsia"/>
                <w:sz w:val="24"/>
                <w:szCs w:val="24"/>
              </w:rPr>
              <w:t>《大学英语视听说教程》（1-4）修订版</w:t>
            </w:r>
          </w:p>
        </w:tc>
        <w:tc>
          <w:tcPr>
            <w:tcW w:w="2184"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刘红中</w:t>
            </w:r>
          </w:p>
        </w:tc>
        <w:tc>
          <w:tcPr>
            <w:tcW w:w="1936"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北京大学出版社</w:t>
            </w:r>
          </w:p>
        </w:tc>
      </w:tr>
      <w:tr w:rsidR="00354820" w:rsidRPr="00354820" w:rsidTr="00D86DF9">
        <w:trPr>
          <w:trHeight w:val="441"/>
        </w:trPr>
        <w:tc>
          <w:tcPr>
            <w:tcW w:w="878" w:type="dxa"/>
            <w:tcBorders>
              <w:top w:val="nil"/>
              <w:left w:val="single" w:sz="4" w:space="0" w:color="auto"/>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10</w:t>
            </w:r>
          </w:p>
        </w:tc>
        <w:tc>
          <w:tcPr>
            <w:tcW w:w="2894"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left"/>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俄罗斯文学史（俄文版）</w:t>
            </w:r>
          </w:p>
        </w:tc>
        <w:tc>
          <w:tcPr>
            <w:tcW w:w="2184"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任光宣　张建华　余一中</w:t>
            </w:r>
          </w:p>
        </w:tc>
        <w:tc>
          <w:tcPr>
            <w:tcW w:w="1936"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北京大学出版社</w:t>
            </w:r>
          </w:p>
        </w:tc>
      </w:tr>
      <w:tr w:rsidR="00D86DF9" w:rsidRPr="00354820" w:rsidTr="00D86DF9">
        <w:trPr>
          <w:trHeight w:val="444"/>
        </w:trPr>
        <w:tc>
          <w:tcPr>
            <w:tcW w:w="878" w:type="dxa"/>
            <w:tcBorders>
              <w:top w:val="nil"/>
              <w:left w:val="single" w:sz="4" w:space="0" w:color="auto"/>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11</w:t>
            </w:r>
          </w:p>
        </w:tc>
        <w:tc>
          <w:tcPr>
            <w:tcW w:w="2894"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left"/>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美国文学选读</w:t>
            </w:r>
          </w:p>
        </w:tc>
        <w:tc>
          <w:tcPr>
            <w:tcW w:w="2184"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proofErr w:type="gramStart"/>
            <w:r w:rsidRPr="00354820">
              <w:rPr>
                <w:rFonts w:asciiTheme="minorEastAsia" w:eastAsiaTheme="minorEastAsia" w:hAnsiTheme="minorEastAsia" w:cs="宋体" w:hint="eastAsia"/>
                <w:sz w:val="24"/>
                <w:szCs w:val="24"/>
              </w:rPr>
              <w:t>陶洁</w:t>
            </w:r>
            <w:proofErr w:type="gramEnd"/>
          </w:p>
        </w:tc>
        <w:tc>
          <w:tcPr>
            <w:tcW w:w="1936" w:type="dxa"/>
            <w:tcBorders>
              <w:top w:val="nil"/>
              <w:left w:val="nil"/>
              <w:bottom w:val="single" w:sz="4" w:space="0" w:color="auto"/>
              <w:right w:val="single" w:sz="4" w:space="0" w:color="auto"/>
            </w:tcBorders>
            <w:shd w:val="clear" w:color="auto" w:fill="auto"/>
            <w:vAlign w:val="center"/>
            <w:hideMark/>
          </w:tcPr>
          <w:p w:rsidR="00D86DF9" w:rsidRPr="00354820" w:rsidRDefault="00D86DF9" w:rsidP="00B107C3">
            <w:pPr>
              <w:widowControl/>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北京大学出版社</w:t>
            </w:r>
          </w:p>
        </w:tc>
      </w:tr>
    </w:tbl>
    <w:p w:rsidR="00325DBB" w:rsidRPr="00354820" w:rsidRDefault="00325DBB" w:rsidP="0083068E">
      <w:pPr>
        <w:spacing w:line="300" w:lineRule="auto"/>
        <w:ind w:firstLineChars="227" w:firstLine="545"/>
        <w:rPr>
          <w:rFonts w:asciiTheme="minorEastAsia" w:eastAsiaTheme="minorEastAsia" w:hAnsiTheme="minorEastAsia" w:cs="Arial"/>
          <w:sz w:val="24"/>
          <w:szCs w:val="24"/>
        </w:rPr>
      </w:pPr>
    </w:p>
    <w:p w:rsidR="00325DBB" w:rsidRPr="00354820" w:rsidRDefault="00325DBB" w:rsidP="00325DBB">
      <w:pPr>
        <w:widowControl/>
        <w:jc w:val="center"/>
        <w:rPr>
          <w:sz w:val="24"/>
          <w:szCs w:val="24"/>
        </w:rPr>
      </w:pPr>
      <w:r w:rsidRPr="00354820">
        <w:rPr>
          <w:rFonts w:ascii="Tahoma" w:hAnsi="Tahoma" w:cs="Tahoma"/>
          <w:sz w:val="24"/>
          <w:szCs w:val="24"/>
        </w:rPr>
        <w:t>表</w:t>
      </w:r>
      <w:r w:rsidRPr="00354820">
        <w:rPr>
          <w:rFonts w:ascii="Tahoma" w:hAnsi="Tahoma" w:cs="Tahoma" w:hint="eastAsia"/>
          <w:sz w:val="24"/>
          <w:szCs w:val="24"/>
        </w:rPr>
        <w:t>3</w:t>
      </w:r>
      <w:r w:rsidRPr="00354820">
        <w:rPr>
          <w:rFonts w:ascii="Tahoma" w:hAnsi="Tahoma" w:cs="Tahoma" w:hint="eastAsia"/>
          <w:sz w:val="24"/>
          <w:szCs w:val="24"/>
        </w:rPr>
        <w:t>：</w:t>
      </w:r>
      <w:r w:rsidRPr="00354820">
        <w:rPr>
          <w:rFonts w:ascii="Tahoma" w:hAnsi="Tahoma" w:cs="Tahoma"/>
          <w:sz w:val="24"/>
          <w:szCs w:val="24"/>
        </w:rPr>
        <w:t>2016</w:t>
      </w:r>
      <w:r w:rsidRPr="00354820">
        <w:rPr>
          <w:rFonts w:ascii="Tahoma" w:hAnsi="Tahoma" w:cs="Tahoma"/>
          <w:sz w:val="24"/>
          <w:szCs w:val="24"/>
        </w:rPr>
        <w:t>年外国语学院</w:t>
      </w:r>
      <w:r w:rsidRPr="00354820">
        <w:rPr>
          <w:sz w:val="24"/>
          <w:szCs w:val="24"/>
        </w:rPr>
        <w:t>研究生</w:t>
      </w:r>
      <w:proofErr w:type="gramStart"/>
      <w:r w:rsidRPr="00354820">
        <w:rPr>
          <w:sz w:val="24"/>
          <w:szCs w:val="24"/>
        </w:rPr>
        <w:t>课程</w:t>
      </w:r>
      <w:r w:rsidRPr="00354820">
        <w:rPr>
          <w:rFonts w:hint="eastAsia"/>
          <w:sz w:val="24"/>
          <w:szCs w:val="24"/>
        </w:rPr>
        <w:t>获</w:t>
      </w:r>
      <w:r w:rsidRPr="00354820">
        <w:rPr>
          <w:sz w:val="24"/>
          <w:szCs w:val="24"/>
        </w:rPr>
        <w:t>课程</w:t>
      </w:r>
      <w:proofErr w:type="gramEnd"/>
      <w:r w:rsidRPr="00354820">
        <w:rPr>
          <w:sz w:val="24"/>
          <w:szCs w:val="24"/>
        </w:rPr>
        <w:t>立项资助</w:t>
      </w:r>
    </w:p>
    <w:p w:rsidR="00325DBB" w:rsidRPr="00354820" w:rsidRDefault="00325DBB" w:rsidP="00325DBB">
      <w:pPr>
        <w:widowControl/>
        <w:jc w:val="center"/>
        <w:rPr>
          <w:rFonts w:ascii="Tahoma" w:hAnsi="Tahoma" w:cs="Tahoma"/>
          <w:sz w:val="24"/>
          <w:szCs w:val="24"/>
        </w:rPr>
      </w:pPr>
    </w:p>
    <w:tbl>
      <w:tblPr>
        <w:tblW w:w="5387"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69"/>
        <w:gridCol w:w="1418"/>
      </w:tblGrid>
      <w:tr w:rsidR="00354820" w:rsidRPr="00354820" w:rsidTr="00F8742D">
        <w:trPr>
          <w:cantSplit/>
          <w:trHeight w:val="397"/>
          <w:jc w:val="cent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F8742D" w:rsidRPr="00354820" w:rsidRDefault="00F8742D" w:rsidP="00F8742D">
            <w:pPr>
              <w:widowControl/>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课程名称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8742D" w:rsidRPr="00354820" w:rsidRDefault="00F8742D" w:rsidP="00B107C3">
            <w:pPr>
              <w:widowControl/>
              <w:jc w:val="left"/>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主讲人</w:t>
            </w:r>
          </w:p>
        </w:tc>
      </w:tr>
      <w:tr w:rsidR="00354820" w:rsidRPr="00354820" w:rsidTr="00F8742D">
        <w:trPr>
          <w:cantSplit/>
          <w:trHeight w:val="397"/>
          <w:jc w:val="cent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F8742D" w:rsidRPr="00354820" w:rsidRDefault="00F8742D" w:rsidP="00B107C3">
            <w:pPr>
              <w:widowControl/>
              <w:jc w:val="left"/>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美国文化</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8742D" w:rsidRPr="00354820" w:rsidRDefault="00F8742D" w:rsidP="00B107C3">
            <w:pPr>
              <w:widowControl/>
              <w:jc w:val="left"/>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王爱华</w:t>
            </w:r>
          </w:p>
        </w:tc>
      </w:tr>
      <w:tr w:rsidR="00354820" w:rsidRPr="00354820" w:rsidTr="00F8742D">
        <w:trPr>
          <w:cantSplit/>
          <w:trHeight w:val="397"/>
          <w:jc w:val="cent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42D" w:rsidRPr="00354820" w:rsidRDefault="00F8742D" w:rsidP="00B107C3">
            <w:pPr>
              <w:widowControl/>
              <w:jc w:val="left"/>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西班牙20世纪戏剧专题研究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42D" w:rsidRPr="00354820" w:rsidRDefault="00F8742D" w:rsidP="00B107C3">
            <w:pPr>
              <w:widowControl/>
              <w:jc w:val="left"/>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卜珊</w:t>
            </w:r>
          </w:p>
        </w:tc>
      </w:tr>
      <w:tr w:rsidR="00354820" w:rsidRPr="00354820" w:rsidTr="00F8742D">
        <w:trPr>
          <w:cantSplit/>
          <w:trHeight w:val="397"/>
          <w:jc w:val="cent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42D" w:rsidRPr="00354820" w:rsidRDefault="00F8742D" w:rsidP="00B107C3">
            <w:pPr>
              <w:widowControl/>
              <w:jc w:val="left"/>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朝鲜（韩国）语语言学研究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42D" w:rsidRPr="00354820" w:rsidRDefault="00F8742D" w:rsidP="00B107C3">
            <w:pPr>
              <w:widowControl/>
              <w:jc w:val="left"/>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王丹</w:t>
            </w:r>
          </w:p>
        </w:tc>
      </w:tr>
      <w:tr w:rsidR="00354820" w:rsidRPr="00354820" w:rsidTr="00F8742D">
        <w:trPr>
          <w:cantSplit/>
          <w:trHeight w:val="397"/>
          <w:jc w:val="cent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42D" w:rsidRPr="00354820" w:rsidRDefault="00F8742D" w:rsidP="00B107C3">
            <w:pPr>
              <w:widowControl/>
              <w:jc w:val="left"/>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东南亚民间文学研究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42D" w:rsidRPr="00354820" w:rsidRDefault="00F8742D" w:rsidP="00B107C3">
            <w:pPr>
              <w:widowControl/>
              <w:jc w:val="left"/>
              <w:rPr>
                <w:rFonts w:asciiTheme="minorEastAsia" w:eastAsiaTheme="minorEastAsia" w:hAnsiTheme="minorEastAsia" w:cs="宋体"/>
                <w:sz w:val="24"/>
                <w:szCs w:val="24"/>
              </w:rPr>
            </w:pPr>
            <w:proofErr w:type="gramStart"/>
            <w:r w:rsidRPr="00354820">
              <w:rPr>
                <w:rFonts w:asciiTheme="minorEastAsia" w:eastAsiaTheme="minorEastAsia" w:hAnsiTheme="minorEastAsia" w:cs="宋体" w:hint="eastAsia"/>
                <w:sz w:val="24"/>
                <w:szCs w:val="24"/>
              </w:rPr>
              <w:t>史阳</w:t>
            </w:r>
            <w:proofErr w:type="gramEnd"/>
          </w:p>
        </w:tc>
      </w:tr>
      <w:tr w:rsidR="00354820" w:rsidRPr="00354820" w:rsidTr="00F8742D">
        <w:trPr>
          <w:cantSplit/>
          <w:trHeight w:val="397"/>
          <w:jc w:val="cent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42D" w:rsidRPr="00354820" w:rsidRDefault="00F8742D" w:rsidP="00B107C3">
            <w:pPr>
              <w:widowControl/>
              <w:jc w:val="left"/>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外语教育理论与实践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42D" w:rsidRPr="00354820" w:rsidRDefault="00F8742D" w:rsidP="00B107C3">
            <w:pPr>
              <w:widowControl/>
              <w:jc w:val="left"/>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郑萱</w:t>
            </w:r>
          </w:p>
        </w:tc>
      </w:tr>
      <w:tr w:rsidR="00F8742D" w:rsidRPr="00354820" w:rsidTr="00F8742D">
        <w:trPr>
          <w:cantSplit/>
          <w:trHeight w:val="397"/>
          <w:jc w:val="cent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42D" w:rsidRPr="00354820" w:rsidRDefault="00F8742D" w:rsidP="00B107C3">
            <w:pPr>
              <w:widowControl/>
              <w:jc w:val="left"/>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马格里布研究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42D" w:rsidRPr="00354820" w:rsidRDefault="00F8742D" w:rsidP="00B107C3">
            <w:pPr>
              <w:widowControl/>
              <w:jc w:val="left"/>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IMEN BELHADJ</w:t>
            </w:r>
          </w:p>
        </w:tc>
      </w:tr>
    </w:tbl>
    <w:p w:rsidR="00325DBB" w:rsidRPr="00354820" w:rsidRDefault="00325DBB" w:rsidP="0083068E">
      <w:pPr>
        <w:spacing w:line="300" w:lineRule="auto"/>
        <w:ind w:firstLineChars="227" w:firstLine="545"/>
        <w:rPr>
          <w:rFonts w:asciiTheme="minorEastAsia" w:eastAsiaTheme="minorEastAsia" w:hAnsiTheme="minorEastAsia" w:cs="Arial"/>
          <w:sz w:val="24"/>
          <w:szCs w:val="24"/>
        </w:rPr>
      </w:pPr>
    </w:p>
    <w:p w:rsidR="00880FD3" w:rsidRPr="00354820" w:rsidRDefault="000636CD" w:rsidP="0083068E">
      <w:pPr>
        <w:spacing w:line="300" w:lineRule="auto"/>
        <w:ind w:firstLineChars="236" w:firstLine="566"/>
        <w:rPr>
          <w:rFonts w:asciiTheme="minorEastAsia" w:eastAsiaTheme="minorEastAsia" w:hAnsiTheme="minorEastAsia"/>
          <w:sz w:val="24"/>
          <w:szCs w:val="24"/>
        </w:rPr>
      </w:pPr>
      <w:r w:rsidRPr="00354820">
        <w:rPr>
          <w:rFonts w:asciiTheme="minorEastAsia" w:eastAsiaTheme="minorEastAsia" w:hAnsiTheme="minorEastAsia" w:cs="Arial" w:hint="eastAsia"/>
          <w:sz w:val="24"/>
          <w:szCs w:val="24"/>
        </w:rPr>
        <w:t>2016年5-11月，</w:t>
      </w:r>
      <w:r w:rsidRPr="00354820">
        <w:rPr>
          <w:rFonts w:asciiTheme="minorEastAsia" w:eastAsiaTheme="minorEastAsia" w:hAnsiTheme="minorEastAsia" w:cs="Arial"/>
          <w:sz w:val="24"/>
          <w:szCs w:val="24"/>
        </w:rPr>
        <w:t>学院</w:t>
      </w:r>
      <w:r w:rsidRPr="00354820">
        <w:rPr>
          <w:rFonts w:asciiTheme="minorEastAsia" w:eastAsiaTheme="minorEastAsia" w:hAnsiTheme="minorEastAsia" w:cs="Arial" w:hint="eastAsia"/>
          <w:sz w:val="24"/>
          <w:szCs w:val="24"/>
        </w:rPr>
        <w:t>参加了全国一级学科评估，提交相关评估材料。2016年11月参加了教育部本科生教学评估。</w:t>
      </w:r>
    </w:p>
    <w:p w:rsidR="00796A4C" w:rsidRPr="00354820" w:rsidRDefault="00796A4C" w:rsidP="0083068E">
      <w:pPr>
        <w:spacing w:line="300" w:lineRule="auto"/>
        <w:rPr>
          <w:rFonts w:asciiTheme="minorEastAsia" w:eastAsiaTheme="minorEastAsia" w:hAnsiTheme="minorEastAsia" w:cs="Arial"/>
          <w:sz w:val="24"/>
          <w:szCs w:val="24"/>
        </w:rPr>
      </w:pPr>
      <w:r w:rsidRPr="00354820">
        <w:rPr>
          <w:rFonts w:asciiTheme="minorEastAsia" w:eastAsiaTheme="minorEastAsia" w:hAnsiTheme="minorEastAsia" w:cs="Arial"/>
          <w:b/>
          <w:sz w:val="24"/>
          <w:szCs w:val="24"/>
        </w:rPr>
        <w:t>【</w:t>
      </w:r>
      <w:r w:rsidRPr="00354820">
        <w:rPr>
          <w:rFonts w:asciiTheme="minorEastAsia" w:eastAsiaTheme="minorEastAsia" w:hAnsiTheme="minorEastAsia" w:cs="Arial" w:hint="eastAsia"/>
          <w:b/>
          <w:sz w:val="24"/>
          <w:szCs w:val="24"/>
        </w:rPr>
        <w:t>科研工作</w:t>
      </w:r>
      <w:r w:rsidRPr="00354820">
        <w:rPr>
          <w:rFonts w:asciiTheme="minorEastAsia" w:eastAsiaTheme="minorEastAsia" w:hAnsiTheme="minorEastAsia" w:cs="Arial"/>
          <w:b/>
          <w:sz w:val="24"/>
          <w:szCs w:val="24"/>
        </w:rPr>
        <w:t>】</w:t>
      </w:r>
      <w:r w:rsidR="00D82C27" w:rsidRPr="00354820">
        <w:rPr>
          <w:rFonts w:asciiTheme="minorEastAsia" w:eastAsiaTheme="minorEastAsia" w:hAnsiTheme="minorEastAsia" w:cs="Arial" w:hint="eastAsia"/>
          <w:b/>
          <w:sz w:val="24"/>
          <w:szCs w:val="24"/>
        </w:rPr>
        <w:t xml:space="preserve"> </w:t>
      </w:r>
      <w:r w:rsidRPr="00354820">
        <w:rPr>
          <w:rFonts w:asciiTheme="minorEastAsia" w:eastAsiaTheme="minorEastAsia" w:hAnsiTheme="minorEastAsia" w:cs="Arial" w:hint="eastAsia"/>
          <w:sz w:val="24"/>
          <w:szCs w:val="24"/>
        </w:rPr>
        <w:t>外国语学院有北京大学文科资深教授2人、教育部长</w:t>
      </w:r>
      <w:proofErr w:type="gramStart"/>
      <w:r w:rsidRPr="00354820">
        <w:rPr>
          <w:rFonts w:asciiTheme="minorEastAsia" w:eastAsiaTheme="minorEastAsia" w:hAnsiTheme="minorEastAsia" w:cs="Arial" w:hint="eastAsia"/>
          <w:sz w:val="24"/>
          <w:szCs w:val="24"/>
        </w:rPr>
        <w:t>江学者</w:t>
      </w:r>
      <w:proofErr w:type="gramEnd"/>
      <w:r w:rsidRPr="00354820">
        <w:rPr>
          <w:rFonts w:asciiTheme="minorEastAsia" w:eastAsiaTheme="minorEastAsia" w:hAnsiTheme="minorEastAsia" w:cs="Arial" w:hint="eastAsia"/>
          <w:sz w:val="24"/>
          <w:szCs w:val="24"/>
        </w:rPr>
        <w:t>特聘教授1人、“百千万人才工程”入选者1人、教育部跨世纪人才 2 人、教育部新世纪优秀人才</w:t>
      </w:r>
      <w:r w:rsidR="00D82C27" w:rsidRPr="00354820">
        <w:rPr>
          <w:rFonts w:asciiTheme="minorEastAsia" w:eastAsiaTheme="minorEastAsia" w:hAnsiTheme="minorEastAsia" w:cs="Arial"/>
          <w:sz w:val="24"/>
          <w:szCs w:val="24"/>
        </w:rPr>
        <w:t>6</w:t>
      </w:r>
      <w:r w:rsidRPr="00354820">
        <w:rPr>
          <w:rFonts w:asciiTheme="minorEastAsia" w:eastAsiaTheme="minorEastAsia" w:hAnsiTheme="minorEastAsia" w:cs="Arial" w:hint="eastAsia"/>
          <w:sz w:val="24"/>
          <w:szCs w:val="24"/>
        </w:rPr>
        <w:t>人。</w:t>
      </w:r>
    </w:p>
    <w:p w:rsidR="00D82C27" w:rsidRPr="00354820" w:rsidRDefault="008C4D75" w:rsidP="0083068E">
      <w:pPr>
        <w:spacing w:line="300" w:lineRule="auto"/>
        <w:ind w:firstLineChars="200" w:firstLine="480"/>
        <w:rPr>
          <w:rFonts w:asciiTheme="minorEastAsia" w:eastAsiaTheme="minorEastAsia" w:hAnsiTheme="minorEastAsia" w:cs="Arial"/>
          <w:sz w:val="24"/>
          <w:szCs w:val="24"/>
        </w:rPr>
      </w:pPr>
      <w:r w:rsidRPr="00354820">
        <w:rPr>
          <w:rFonts w:asciiTheme="minorEastAsia" w:eastAsiaTheme="minorEastAsia" w:hAnsiTheme="minorEastAsia" w:cs="Arial" w:hint="eastAsia"/>
          <w:sz w:val="24"/>
          <w:szCs w:val="24"/>
        </w:rPr>
        <w:t>201</w:t>
      </w:r>
      <w:r w:rsidR="000636CD" w:rsidRPr="00354820">
        <w:rPr>
          <w:rFonts w:asciiTheme="minorEastAsia" w:eastAsiaTheme="minorEastAsia" w:hAnsiTheme="minorEastAsia" w:cs="Arial"/>
          <w:sz w:val="24"/>
          <w:szCs w:val="24"/>
        </w:rPr>
        <w:t>6</w:t>
      </w:r>
      <w:r w:rsidRPr="00354820">
        <w:rPr>
          <w:rFonts w:asciiTheme="minorEastAsia" w:eastAsiaTheme="minorEastAsia" w:hAnsiTheme="minorEastAsia" w:cs="Arial" w:hint="eastAsia"/>
          <w:sz w:val="24"/>
          <w:szCs w:val="24"/>
        </w:rPr>
        <w:t>年</w:t>
      </w:r>
      <w:r w:rsidRPr="00354820">
        <w:rPr>
          <w:rFonts w:asciiTheme="minorEastAsia" w:eastAsiaTheme="minorEastAsia" w:hAnsiTheme="minorEastAsia" w:cs="Arial"/>
          <w:sz w:val="24"/>
          <w:szCs w:val="24"/>
        </w:rPr>
        <w:t>，学院获得国家社科基金</w:t>
      </w:r>
      <w:r w:rsidR="000636CD" w:rsidRPr="00354820">
        <w:rPr>
          <w:rFonts w:asciiTheme="minorEastAsia" w:eastAsiaTheme="minorEastAsia" w:hAnsiTheme="minorEastAsia" w:cs="Arial" w:hint="eastAsia"/>
          <w:sz w:val="24"/>
          <w:szCs w:val="24"/>
        </w:rPr>
        <w:t>重大</w:t>
      </w:r>
      <w:r w:rsidR="000636CD" w:rsidRPr="00354820">
        <w:rPr>
          <w:rFonts w:asciiTheme="minorEastAsia" w:eastAsiaTheme="minorEastAsia" w:hAnsiTheme="minorEastAsia" w:cs="Arial"/>
          <w:sz w:val="24"/>
          <w:szCs w:val="24"/>
        </w:rPr>
        <w:t>项目</w:t>
      </w:r>
      <w:r w:rsidR="00314E24" w:rsidRPr="00354820">
        <w:rPr>
          <w:rFonts w:asciiTheme="minorEastAsia" w:eastAsiaTheme="minorEastAsia" w:hAnsiTheme="minorEastAsia" w:cs="Arial" w:hint="eastAsia"/>
          <w:sz w:val="24"/>
          <w:szCs w:val="24"/>
        </w:rPr>
        <w:t>1</w:t>
      </w:r>
      <w:r w:rsidR="000636CD" w:rsidRPr="00354820">
        <w:rPr>
          <w:rFonts w:asciiTheme="minorEastAsia" w:eastAsiaTheme="minorEastAsia" w:hAnsiTheme="minorEastAsia" w:cs="Arial"/>
          <w:sz w:val="24"/>
          <w:szCs w:val="24"/>
        </w:rPr>
        <w:t>项，青年项目立项</w:t>
      </w:r>
      <w:r w:rsidR="000636CD" w:rsidRPr="00354820">
        <w:rPr>
          <w:rFonts w:asciiTheme="minorEastAsia" w:eastAsiaTheme="minorEastAsia" w:hAnsiTheme="minorEastAsia" w:cs="Arial" w:hint="eastAsia"/>
          <w:sz w:val="24"/>
          <w:szCs w:val="24"/>
        </w:rPr>
        <w:t>3项，国家社科基金中华学术外</w:t>
      </w:r>
      <w:proofErr w:type="gramStart"/>
      <w:r w:rsidR="000636CD" w:rsidRPr="00354820">
        <w:rPr>
          <w:rFonts w:asciiTheme="minorEastAsia" w:eastAsiaTheme="minorEastAsia" w:hAnsiTheme="minorEastAsia" w:cs="Arial" w:hint="eastAsia"/>
          <w:sz w:val="24"/>
          <w:szCs w:val="24"/>
        </w:rPr>
        <w:t>译项目</w:t>
      </w:r>
      <w:proofErr w:type="gramEnd"/>
      <w:r w:rsidR="000636CD" w:rsidRPr="00354820">
        <w:rPr>
          <w:rFonts w:asciiTheme="minorEastAsia" w:eastAsiaTheme="minorEastAsia" w:hAnsiTheme="minorEastAsia" w:cs="Arial" w:hint="eastAsia"/>
          <w:sz w:val="24"/>
          <w:szCs w:val="24"/>
        </w:rPr>
        <w:t>1项</w:t>
      </w:r>
      <w:r w:rsidR="000636CD" w:rsidRPr="00354820">
        <w:rPr>
          <w:rFonts w:asciiTheme="minorEastAsia" w:eastAsiaTheme="minorEastAsia" w:hAnsiTheme="minorEastAsia" w:cs="Arial"/>
          <w:sz w:val="24"/>
          <w:szCs w:val="24"/>
        </w:rPr>
        <w:t>；</w:t>
      </w:r>
      <w:r w:rsidR="000636CD" w:rsidRPr="00354820">
        <w:rPr>
          <w:rFonts w:asciiTheme="minorEastAsia" w:eastAsiaTheme="minorEastAsia" w:hAnsiTheme="minorEastAsia" w:cs="Arial" w:hint="eastAsia"/>
          <w:sz w:val="24"/>
          <w:szCs w:val="24"/>
        </w:rPr>
        <w:t>教育部人文社会科学研究一般项目1项</w:t>
      </w:r>
      <w:r w:rsidR="000636CD" w:rsidRPr="00354820">
        <w:rPr>
          <w:rFonts w:asciiTheme="minorEastAsia" w:eastAsiaTheme="minorEastAsia" w:hAnsiTheme="minorEastAsia" w:cs="Arial"/>
          <w:sz w:val="24"/>
          <w:szCs w:val="24"/>
        </w:rPr>
        <w:t>。</w:t>
      </w:r>
    </w:p>
    <w:p w:rsidR="00F67054" w:rsidRPr="00354820" w:rsidRDefault="00F67054" w:rsidP="0083068E">
      <w:pPr>
        <w:spacing w:line="300" w:lineRule="auto"/>
        <w:ind w:firstLineChars="200" w:firstLine="480"/>
        <w:rPr>
          <w:rFonts w:asciiTheme="minorEastAsia" w:eastAsiaTheme="minorEastAsia" w:hAnsiTheme="minorEastAsia" w:cs="Arial"/>
          <w:sz w:val="24"/>
          <w:szCs w:val="24"/>
        </w:rPr>
      </w:pPr>
    </w:p>
    <w:p w:rsidR="00314E24" w:rsidRPr="00354820" w:rsidRDefault="00F67054" w:rsidP="0083068E">
      <w:pPr>
        <w:spacing w:line="300" w:lineRule="auto"/>
        <w:ind w:firstLineChars="200" w:firstLine="480"/>
        <w:jc w:val="center"/>
        <w:rPr>
          <w:rFonts w:asciiTheme="minorEastAsia" w:eastAsiaTheme="minorEastAsia" w:hAnsiTheme="minorEastAsia" w:cs="Arial"/>
          <w:sz w:val="24"/>
          <w:szCs w:val="24"/>
        </w:rPr>
      </w:pPr>
      <w:r w:rsidRPr="00354820">
        <w:rPr>
          <w:rFonts w:asciiTheme="minorEastAsia" w:eastAsiaTheme="minorEastAsia" w:hAnsiTheme="minorEastAsia" w:cs="Arial" w:hint="eastAsia"/>
          <w:sz w:val="24"/>
          <w:szCs w:val="24"/>
        </w:rPr>
        <w:t>表</w:t>
      </w:r>
      <w:r w:rsidR="00F8742D" w:rsidRPr="00354820">
        <w:rPr>
          <w:rFonts w:asciiTheme="minorEastAsia" w:eastAsiaTheme="minorEastAsia" w:hAnsiTheme="minorEastAsia" w:cs="Arial" w:hint="eastAsia"/>
          <w:sz w:val="24"/>
          <w:szCs w:val="24"/>
        </w:rPr>
        <w:t>4：</w:t>
      </w:r>
      <w:r w:rsidR="00ED5994" w:rsidRPr="00354820">
        <w:rPr>
          <w:rFonts w:asciiTheme="minorEastAsia" w:eastAsiaTheme="minorEastAsia" w:hAnsiTheme="minorEastAsia" w:cs="Arial"/>
          <w:sz w:val="24"/>
          <w:szCs w:val="24"/>
        </w:rPr>
        <w:t>2016</w:t>
      </w:r>
      <w:r w:rsidR="00ED5994" w:rsidRPr="00354820">
        <w:rPr>
          <w:rFonts w:asciiTheme="minorEastAsia" w:eastAsiaTheme="minorEastAsia" w:hAnsiTheme="minorEastAsia" w:cs="Arial" w:hint="eastAsia"/>
          <w:sz w:val="24"/>
          <w:szCs w:val="24"/>
        </w:rPr>
        <w:t>年</w:t>
      </w:r>
      <w:r w:rsidRPr="00354820">
        <w:rPr>
          <w:rFonts w:asciiTheme="minorEastAsia" w:eastAsiaTheme="minorEastAsia" w:hAnsiTheme="minorEastAsia" w:cs="Arial" w:hint="eastAsia"/>
          <w:sz w:val="24"/>
          <w:szCs w:val="24"/>
        </w:rPr>
        <w:t>外国语学院</w:t>
      </w:r>
      <w:r w:rsidRPr="00354820">
        <w:rPr>
          <w:rFonts w:asciiTheme="minorEastAsia" w:eastAsiaTheme="minorEastAsia" w:hAnsiTheme="minorEastAsia" w:cs="Arial"/>
          <w:sz w:val="24"/>
          <w:szCs w:val="24"/>
        </w:rPr>
        <w:t>重要科研项目</w:t>
      </w:r>
    </w:p>
    <w:tbl>
      <w:tblPr>
        <w:tblStyle w:val="a8"/>
        <w:tblW w:w="0" w:type="auto"/>
        <w:jc w:val="center"/>
        <w:tblLook w:val="04A0" w:firstRow="1" w:lastRow="0" w:firstColumn="1" w:lastColumn="0" w:noHBand="0" w:noVBand="1"/>
      </w:tblPr>
      <w:tblGrid>
        <w:gridCol w:w="2122"/>
        <w:gridCol w:w="2126"/>
        <w:gridCol w:w="992"/>
        <w:gridCol w:w="1396"/>
        <w:gridCol w:w="1660"/>
      </w:tblGrid>
      <w:tr w:rsidR="00354820" w:rsidRPr="00354820" w:rsidTr="00F67054">
        <w:trPr>
          <w:trHeight w:val="724"/>
          <w:tblHeader/>
          <w:jc w:val="center"/>
        </w:trPr>
        <w:tc>
          <w:tcPr>
            <w:tcW w:w="2122" w:type="dxa"/>
            <w:vAlign w:val="center"/>
          </w:tcPr>
          <w:p w:rsidR="00314E24" w:rsidRPr="00354820" w:rsidRDefault="00314E24" w:rsidP="0083068E">
            <w:pPr>
              <w:spacing w:line="300" w:lineRule="auto"/>
              <w:jc w:val="center"/>
              <w:rPr>
                <w:rFonts w:asciiTheme="minorEastAsia" w:hAnsiTheme="minorEastAsia"/>
                <w:b/>
                <w:sz w:val="24"/>
                <w:szCs w:val="24"/>
              </w:rPr>
            </w:pPr>
            <w:r w:rsidRPr="00354820">
              <w:rPr>
                <w:rFonts w:asciiTheme="minorEastAsia" w:hAnsiTheme="minorEastAsia" w:hint="eastAsia"/>
                <w:b/>
                <w:sz w:val="24"/>
                <w:szCs w:val="24"/>
              </w:rPr>
              <w:t>项目</w:t>
            </w:r>
            <w:r w:rsidRPr="00354820">
              <w:rPr>
                <w:rFonts w:asciiTheme="minorEastAsia" w:hAnsiTheme="minorEastAsia"/>
                <w:b/>
                <w:sz w:val="24"/>
                <w:szCs w:val="24"/>
              </w:rPr>
              <w:t>名称</w:t>
            </w:r>
          </w:p>
        </w:tc>
        <w:tc>
          <w:tcPr>
            <w:tcW w:w="2126" w:type="dxa"/>
            <w:vAlign w:val="center"/>
          </w:tcPr>
          <w:p w:rsidR="00314E24" w:rsidRPr="00354820" w:rsidRDefault="00314E24" w:rsidP="0083068E">
            <w:pPr>
              <w:spacing w:line="300" w:lineRule="auto"/>
              <w:jc w:val="center"/>
              <w:rPr>
                <w:rFonts w:asciiTheme="minorEastAsia" w:hAnsiTheme="minorEastAsia"/>
                <w:b/>
                <w:sz w:val="24"/>
                <w:szCs w:val="24"/>
              </w:rPr>
            </w:pPr>
            <w:r w:rsidRPr="00354820">
              <w:rPr>
                <w:rFonts w:asciiTheme="minorEastAsia" w:hAnsiTheme="minorEastAsia" w:hint="eastAsia"/>
                <w:b/>
                <w:sz w:val="24"/>
                <w:szCs w:val="24"/>
              </w:rPr>
              <w:t>起止时间</w:t>
            </w:r>
          </w:p>
        </w:tc>
        <w:tc>
          <w:tcPr>
            <w:tcW w:w="992" w:type="dxa"/>
            <w:vAlign w:val="center"/>
          </w:tcPr>
          <w:p w:rsidR="00314E24" w:rsidRPr="00354820" w:rsidRDefault="00314E24" w:rsidP="0083068E">
            <w:pPr>
              <w:spacing w:line="300" w:lineRule="auto"/>
              <w:jc w:val="center"/>
              <w:rPr>
                <w:rFonts w:asciiTheme="minorEastAsia" w:hAnsiTheme="minorEastAsia"/>
                <w:b/>
                <w:sz w:val="24"/>
                <w:szCs w:val="24"/>
              </w:rPr>
            </w:pPr>
            <w:r w:rsidRPr="00354820">
              <w:rPr>
                <w:rFonts w:asciiTheme="minorEastAsia" w:hAnsiTheme="minorEastAsia" w:hint="eastAsia"/>
                <w:b/>
                <w:sz w:val="24"/>
                <w:szCs w:val="24"/>
              </w:rPr>
              <w:t>负责人</w:t>
            </w:r>
          </w:p>
        </w:tc>
        <w:tc>
          <w:tcPr>
            <w:tcW w:w="1396" w:type="dxa"/>
            <w:vAlign w:val="center"/>
          </w:tcPr>
          <w:p w:rsidR="00314E24" w:rsidRPr="00354820" w:rsidRDefault="00314E24" w:rsidP="0083068E">
            <w:pPr>
              <w:spacing w:line="300" w:lineRule="auto"/>
              <w:jc w:val="center"/>
              <w:rPr>
                <w:rFonts w:asciiTheme="minorEastAsia" w:hAnsiTheme="minorEastAsia"/>
                <w:b/>
                <w:sz w:val="24"/>
                <w:szCs w:val="24"/>
              </w:rPr>
            </w:pPr>
            <w:r w:rsidRPr="00354820">
              <w:rPr>
                <w:rFonts w:asciiTheme="minorEastAsia" w:hAnsiTheme="minorEastAsia" w:hint="eastAsia"/>
                <w:b/>
                <w:sz w:val="24"/>
                <w:szCs w:val="24"/>
              </w:rPr>
              <w:t>总经费</w:t>
            </w:r>
          </w:p>
        </w:tc>
        <w:tc>
          <w:tcPr>
            <w:tcW w:w="1660" w:type="dxa"/>
            <w:vAlign w:val="center"/>
          </w:tcPr>
          <w:p w:rsidR="00314E24" w:rsidRPr="00354820" w:rsidRDefault="00314E24" w:rsidP="0083068E">
            <w:pPr>
              <w:spacing w:line="300" w:lineRule="auto"/>
              <w:jc w:val="center"/>
              <w:rPr>
                <w:rFonts w:asciiTheme="minorEastAsia" w:hAnsiTheme="minorEastAsia"/>
                <w:b/>
                <w:sz w:val="24"/>
                <w:szCs w:val="24"/>
              </w:rPr>
            </w:pPr>
            <w:r w:rsidRPr="00354820">
              <w:rPr>
                <w:rFonts w:asciiTheme="minorEastAsia" w:hAnsiTheme="minorEastAsia" w:hint="eastAsia"/>
                <w:b/>
                <w:sz w:val="24"/>
                <w:szCs w:val="24"/>
              </w:rPr>
              <w:t>任务来源</w:t>
            </w:r>
          </w:p>
        </w:tc>
      </w:tr>
      <w:tr w:rsidR="00354820" w:rsidRPr="00354820" w:rsidTr="00F67054">
        <w:trPr>
          <w:trHeight w:val="724"/>
          <w:jc w:val="center"/>
        </w:trPr>
        <w:tc>
          <w:tcPr>
            <w:tcW w:w="2122" w:type="dxa"/>
            <w:vAlign w:val="center"/>
          </w:tcPr>
          <w:p w:rsidR="00314E24" w:rsidRPr="00354820" w:rsidRDefault="00314E24" w:rsidP="0083068E">
            <w:pPr>
              <w:spacing w:line="300" w:lineRule="auto"/>
              <w:jc w:val="left"/>
              <w:rPr>
                <w:rFonts w:asciiTheme="minorEastAsia" w:hAnsiTheme="minorEastAsia"/>
                <w:sz w:val="24"/>
                <w:szCs w:val="24"/>
              </w:rPr>
            </w:pPr>
            <w:r w:rsidRPr="00354820">
              <w:rPr>
                <w:rFonts w:asciiTheme="minorEastAsia" w:hAnsiTheme="minorEastAsia" w:cs="宋体" w:hint="eastAsia"/>
                <w:kern w:val="0"/>
                <w:sz w:val="24"/>
                <w:szCs w:val="24"/>
              </w:rPr>
              <w:t>《古代东方文学插图本史料集成及其研究》</w:t>
            </w:r>
          </w:p>
        </w:tc>
        <w:tc>
          <w:tcPr>
            <w:tcW w:w="2126" w:type="dxa"/>
            <w:vAlign w:val="center"/>
          </w:tcPr>
          <w:p w:rsidR="00314E24" w:rsidRPr="00354820" w:rsidRDefault="00314E24" w:rsidP="0083068E">
            <w:pPr>
              <w:spacing w:line="300" w:lineRule="auto"/>
              <w:jc w:val="left"/>
              <w:rPr>
                <w:rFonts w:asciiTheme="minorEastAsia" w:hAnsiTheme="minorEastAsia"/>
                <w:sz w:val="24"/>
                <w:szCs w:val="24"/>
              </w:rPr>
            </w:pPr>
            <w:r w:rsidRPr="00354820">
              <w:rPr>
                <w:rFonts w:asciiTheme="minorEastAsia" w:hAnsiTheme="minorEastAsia" w:hint="eastAsia"/>
                <w:sz w:val="24"/>
                <w:szCs w:val="24"/>
              </w:rPr>
              <w:t>2016年12月至2021年12月</w:t>
            </w:r>
          </w:p>
        </w:tc>
        <w:tc>
          <w:tcPr>
            <w:tcW w:w="992" w:type="dxa"/>
            <w:vAlign w:val="center"/>
          </w:tcPr>
          <w:p w:rsidR="00314E24" w:rsidRPr="00354820" w:rsidRDefault="00314E24" w:rsidP="0083068E">
            <w:pPr>
              <w:spacing w:line="300" w:lineRule="auto"/>
              <w:jc w:val="left"/>
              <w:rPr>
                <w:rFonts w:asciiTheme="minorEastAsia" w:hAnsiTheme="minorEastAsia"/>
                <w:sz w:val="24"/>
                <w:szCs w:val="24"/>
              </w:rPr>
            </w:pPr>
            <w:r w:rsidRPr="00354820">
              <w:rPr>
                <w:rFonts w:asciiTheme="minorEastAsia" w:hAnsiTheme="minorEastAsia" w:cs="宋体" w:hint="eastAsia"/>
                <w:kern w:val="0"/>
                <w:sz w:val="24"/>
                <w:szCs w:val="24"/>
              </w:rPr>
              <w:t>陈明</w:t>
            </w:r>
          </w:p>
        </w:tc>
        <w:tc>
          <w:tcPr>
            <w:tcW w:w="1396" w:type="dxa"/>
            <w:vAlign w:val="center"/>
          </w:tcPr>
          <w:p w:rsidR="00314E24" w:rsidRPr="00354820" w:rsidRDefault="00314E24" w:rsidP="0083068E">
            <w:pPr>
              <w:spacing w:line="300" w:lineRule="auto"/>
              <w:jc w:val="left"/>
              <w:rPr>
                <w:rFonts w:asciiTheme="minorEastAsia" w:hAnsiTheme="minorEastAsia"/>
                <w:sz w:val="24"/>
                <w:szCs w:val="24"/>
              </w:rPr>
            </w:pPr>
            <w:r w:rsidRPr="00354820">
              <w:rPr>
                <w:rFonts w:asciiTheme="minorEastAsia" w:hAnsiTheme="minorEastAsia" w:hint="eastAsia"/>
                <w:sz w:val="24"/>
                <w:szCs w:val="24"/>
              </w:rPr>
              <w:t>80万</w:t>
            </w:r>
          </w:p>
        </w:tc>
        <w:tc>
          <w:tcPr>
            <w:tcW w:w="1660" w:type="dxa"/>
            <w:vAlign w:val="center"/>
          </w:tcPr>
          <w:p w:rsidR="00314E24" w:rsidRPr="00354820" w:rsidRDefault="00314E24" w:rsidP="0083068E">
            <w:pPr>
              <w:spacing w:line="300" w:lineRule="auto"/>
              <w:jc w:val="left"/>
              <w:rPr>
                <w:rFonts w:asciiTheme="minorEastAsia" w:hAnsiTheme="minorEastAsia"/>
                <w:sz w:val="24"/>
                <w:szCs w:val="24"/>
              </w:rPr>
            </w:pPr>
            <w:r w:rsidRPr="00354820">
              <w:rPr>
                <w:rFonts w:asciiTheme="minorEastAsia" w:hAnsiTheme="minorEastAsia" w:hint="eastAsia"/>
                <w:sz w:val="24"/>
                <w:szCs w:val="24"/>
              </w:rPr>
              <w:t>2016国家社科基金重大项目</w:t>
            </w:r>
          </w:p>
        </w:tc>
      </w:tr>
      <w:tr w:rsidR="00354820" w:rsidRPr="00354820" w:rsidTr="00F67054">
        <w:trPr>
          <w:trHeight w:val="842"/>
          <w:jc w:val="center"/>
        </w:trPr>
        <w:tc>
          <w:tcPr>
            <w:tcW w:w="2122" w:type="dxa"/>
            <w:vAlign w:val="center"/>
          </w:tcPr>
          <w:p w:rsidR="00314E24" w:rsidRPr="00354820" w:rsidRDefault="00314E24" w:rsidP="0083068E">
            <w:pPr>
              <w:spacing w:line="300" w:lineRule="auto"/>
              <w:rPr>
                <w:rFonts w:asciiTheme="minorEastAsia" w:hAnsiTheme="minorEastAsia"/>
                <w:sz w:val="24"/>
                <w:szCs w:val="24"/>
              </w:rPr>
            </w:pPr>
            <w:r w:rsidRPr="00354820">
              <w:rPr>
                <w:rFonts w:asciiTheme="minorEastAsia" w:hAnsiTheme="minorEastAsia" w:cs="宋体" w:hint="eastAsia"/>
                <w:kern w:val="0"/>
                <w:sz w:val="24"/>
                <w:szCs w:val="24"/>
              </w:rPr>
              <w:t>《日本近代象征派文学的研究》</w:t>
            </w:r>
          </w:p>
        </w:tc>
        <w:tc>
          <w:tcPr>
            <w:tcW w:w="2126" w:type="dxa"/>
            <w:vAlign w:val="center"/>
          </w:tcPr>
          <w:p w:rsidR="00314E24" w:rsidRPr="00354820" w:rsidRDefault="00314E24" w:rsidP="0083068E">
            <w:pPr>
              <w:spacing w:line="300" w:lineRule="auto"/>
              <w:rPr>
                <w:rFonts w:asciiTheme="minorEastAsia" w:hAnsiTheme="minorEastAsia"/>
                <w:sz w:val="24"/>
                <w:szCs w:val="24"/>
              </w:rPr>
            </w:pPr>
            <w:r w:rsidRPr="00354820">
              <w:rPr>
                <w:rFonts w:asciiTheme="minorEastAsia" w:hAnsiTheme="minorEastAsia" w:hint="eastAsia"/>
                <w:sz w:val="24"/>
                <w:szCs w:val="24"/>
              </w:rPr>
              <w:t>2016年9月至2020年12月</w:t>
            </w:r>
          </w:p>
        </w:tc>
        <w:tc>
          <w:tcPr>
            <w:tcW w:w="992" w:type="dxa"/>
            <w:vAlign w:val="center"/>
          </w:tcPr>
          <w:p w:rsidR="00314E24" w:rsidRPr="00354820" w:rsidRDefault="00314E24" w:rsidP="0083068E">
            <w:pPr>
              <w:spacing w:line="300" w:lineRule="auto"/>
              <w:rPr>
                <w:rFonts w:asciiTheme="minorEastAsia" w:hAnsiTheme="minorEastAsia"/>
                <w:b/>
                <w:sz w:val="24"/>
                <w:szCs w:val="24"/>
              </w:rPr>
            </w:pPr>
            <w:proofErr w:type="gramStart"/>
            <w:r w:rsidRPr="00354820">
              <w:rPr>
                <w:rFonts w:asciiTheme="minorEastAsia" w:hAnsiTheme="minorEastAsia" w:cs="宋体" w:hint="eastAsia"/>
                <w:kern w:val="0"/>
                <w:sz w:val="24"/>
                <w:szCs w:val="24"/>
              </w:rPr>
              <w:t>解璞</w:t>
            </w:r>
            <w:proofErr w:type="gramEnd"/>
          </w:p>
        </w:tc>
        <w:tc>
          <w:tcPr>
            <w:tcW w:w="1396" w:type="dxa"/>
            <w:vAlign w:val="center"/>
          </w:tcPr>
          <w:p w:rsidR="00314E24" w:rsidRPr="00354820" w:rsidRDefault="00314E24" w:rsidP="0083068E">
            <w:pPr>
              <w:spacing w:line="300" w:lineRule="auto"/>
              <w:rPr>
                <w:rFonts w:asciiTheme="minorEastAsia" w:hAnsiTheme="minorEastAsia"/>
                <w:sz w:val="24"/>
                <w:szCs w:val="24"/>
              </w:rPr>
            </w:pPr>
            <w:r w:rsidRPr="00354820">
              <w:rPr>
                <w:rFonts w:asciiTheme="minorEastAsia" w:hAnsiTheme="minorEastAsia" w:hint="eastAsia"/>
                <w:sz w:val="24"/>
                <w:szCs w:val="24"/>
              </w:rPr>
              <w:t>20万</w:t>
            </w:r>
          </w:p>
        </w:tc>
        <w:tc>
          <w:tcPr>
            <w:tcW w:w="1660" w:type="dxa"/>
            <w:vAlign w:val="center"/>
          </w:tcPr>
          <w:p w:rsidR="00314E24" w:rsidRPr="00354820" w:rsidRDefault="00314E24" w:rsidP="0083068E">
            <w:pPr>
              <w:spacing w:line="300" w:lineRule="auto"/>
              <w:rPr>
                <w:rFonts w:asciiTheme="minorEastAsia" w:hAnsiTheme="minorEastAsia"/>
                <w:sz w:val="24"/>
                <w:szCs w:val="24"/>
              </w:rPr>
            </w:pPr>
            <w:r w:rsidRPr="00354820">
              <w:rPr>
                <w:rFonts w:asciiTheme="minorEastAsia" w:hAnsiTheme="minorEastAsia" w:hint="eastAsia"/>
                <w:sz w:val="24"/>
                <w:szCs w:val="24"/>
              </w:rPr>
              <w:t>2016年度国家社科基金青年项目</w:t>
            </w:r>
          </w:p>
        </w:tc>
      </w:tr>
      <w:tr w:rsidR="00354820" w:rsidRPr="00354820" w:rsidTr="00F67054">
        <w:trPr>
          <w:trHeight w:val="842"/>
          <w:jc w:val="center"/>
        </w:trPr>
        <w:tc>
          <w:tcPr>
            <w:tcW w:w="2122" w:type="dxa"/>
            <w:vAlign w:val="center"/>
          </w:tcPr>
          <w:p w:rsidR="00314E24" w:rsidRPr="00354820" w:rsidRDefault="00314E24" w:rsidP="0083068E">
            <w:pPr>
              <w:spacing w:line="300" w:lineRule="auto"/>
              <w:rPr>
                <w:rFonts w:asciiTheme="minorEastAsia" w:hAnsiTheme="minorEastAsia"/>
                <w:sz w:val="24"/>
                <w:szCs w:val="24"/>
              </w:rPr>
            </w:pPr>
            <w:r w:rsidRPr="00354820">
              <w:rPr>
                <w:rFonts w:asciiTheme="minorEastAsia" w:hAnsiTheme="minorEastAsia" w:cs="宋体" w:hint="eastAsia"/>
                <w:kern w:val="0"/>
                <w:sz w:val="24"/>
                <w:szCs w:val="24"/>
              </w:rPr>
              <w:t>《高校“海归”英语教师职业认同建构的叙事探究》</w:t>
            </w:r>
          </w:p>
        </w:tc>
        <w:tc>
          <w:tcPr>
            <w:tcW w:w="2126" w:type="dxa"/>
            <w:vAlign w:val="center"/>
          </w:tcPr>
          <w:p w:rsidR="00314E24" w:rsidRPr="00354820" w:rsidRDefault="00314E24" w:rsidP="0083068E">
            <w:pPr>
              <w:spacing w:line="300" w:lineRule="auto"/>
              <w:rPr>
                <w:rFonts w:asciiTheme="minorEastAsia" w:hAnsiTheme="minorEastAsia"/>
                <w:sz w:val="24"/>
                <w:szCs w:val="24"/>
              </w:rPr>
            </w:pPr>
            <w:r w:rsidRPr="00354820">
              <w:rPr>
                <w:rFonts w:asciiTheme="minorEastAsia" w:hAnsiTheme="minorEastAsia" w:hint="eastAsia"/>
                <w:sz w:val="24"/>
                <w:szCs w:val="24"/>
              </w:rPr>
              <w:t>2016年9月至2019年12月</w:t>
            </w:r>
          </w:p>
        </w:tc>
        <w:tc>
          <w:tcPr>
            <w:tcW w:w="992" w:type="dxa"/>
            <w:vAlign w:val="center"/>
          </w:tcPr>
          <w:p w:rsidR="00314E24" w:rsidRPr="00354820" w:rsidRDefault="00314E24" w:rsidP="0083068E">
            <w:pPr>
              <w:spacing w:line="300" w:lineRule="auto"/>
              <w:rPr>
                <w:rFonts w:asciiTheme="minorEastAsia" w:hAnsiTheme="minorEastAsia"/>
                <w:b/>
                <w:sz w:val="24"/>
                <w:szCs w:val="24"/>
              </w:rPr>
            </w:pPr>
            <w:proofErr w:type="gramStart"/>
            <w:r w:rsidRPr="00354820">
              <w:rPr>
                <w:rFonts w:asciiTheme="minorEastAsia" w:hAnsiTheme="minorEastAsia" w:cs="宋体" w:hint="eastAsia"/>
                <w:kern w:val="0"/>
                <w:sz w:val="24"/>
                <w:szCs w:val="24"/>
              </w:rPr>
              <w:t>孟玲</w:t>
            </w:r>
            <w:proofErr w:type="gramEnd"/>
          </w:p>
        </w:tc>
        <w:tc>
          <w:tcPr>
            <w:tcW w:w="1396" w:type="dxa"/>
            <w:vAlign w:val="center"/>
          </w:tcPr>
          <w:p w:rsidR="00314E24" w:rsidRPr="00354820" w:rsidRDefault="00314E24" w:rsidP="0083068E">
            <w:pPr>
              <w:spacing w:line="300" w:lineRule="auto"/>
              <w:rPr>
                <w:rFonts w:asciiTheme="minorEastAsia" w:hAnsiTheme="minorEastAsia"/>
                <w:sz w:val="24"/>
                <w:szCs w:val="24"/>
              </w:rPr>
            </w:pPr>
            <w:r w:rsidRPr="00354820">
              <w:rPr>
                <w:rFonts w:asciiTheme="minorEastAsia" w:hAnsiTheme="minorEastAsia" w:hint="eastAsia"/>
                <w:sz w:val="24"/>
                <w:szCs w:val="24"/>
              </w:rPr>
              <w:t>20万</w:t>
            </w:r>
          </w:p>
        </w:tc>
        <w:tc>
          <w:tcPr>
            <w:tcW w:w="1660" w:type="dxa"/>
            <w:vAlign w:val="center"/>
          </w:tcPr>
          <w:p w:rsidR="00314E24" w:rsidRPr="00354820" w:rsidRDefault="00314E24" w:rsidP="0083068E">
            <w:pPr>
              <w:spacing w:line="300" w:lineRule="auto"/>
              <w:rPr>
                <w:rFonts w:asciiTheme="minorEastAsia" w:hAnsiTheme="minorEastAsia"/>
                <w:sz w:val="24"/>
                <w:szCs w:val="24"/>
              </w:rPr>
            </w:pPr>
            <w:r w:rsidRPr="00354820">
              <w:rPr>
                <w:rFonts w:asciiTheme="minorEastAsia" w:hAnsiTheme="minorEastAsia" w:hint="eastAsia"/>
                <w:sz w:val="24"/>
                <w:szCs w:val="24"/>
              </w:rPr>
              <w:t>2016年度国家社科基金青年项目</w:t>
            </w:r>
          </w:p>
        </w:tc>
      </w:tr>
      <w:tr w:rsidR="00354820" w:rsidRPr="00354820" w:rsidTr="00F67054">
        <w:trPr>
          <w:trHeight w:val="842"/>
          <w:jc w:val="center"/>
        </w:trPr>
        <w:tc>
          <w:tcPr>
            <w:tcW w:w="2122" w:type="dxa"/>
            <w:vAlign w:val="center"/>
          </w:tcPr>
          <w:p w:rsidR="00314E24" w:rsidRPr="00354820" w:rsidRDefault="00314E24" w:rsidP="0083068E">
            <w:pPr>
              <w:spacing w:line="300" w:lineRule="auto"/>
              <w:rPr>
                <w:rFonts w:asciiTheme="minorEastAsia" w:hAnsiTheme="minorEastAsia"/>
                <w:sz w:val="24"/>
                <w:szCs w:val="24"/>
              </w:rPr>
            </w:pPr>
            <w:r w:rsidRPr="00354820">
              <w:rPr>
                <w:rFonts w:asciiTheme="minorEastAsia" w:hAnsiTheme="minorEastAsia" w:cs="宋体" w:hint="eastAsia"/>
                <w:kern w:val="0"/>
                <w:sz w:val="24"/>
                <w:szCs w:val="24"/>
              </w:rPr>
              <w:t>《明末清初回儒舍起灵（蕴善）汉译作品研究》</w:t>
            </w:r>
          </w:p>
        </w:tc>
        <w:tc>
          <w:tcPr>
            <w:tcW w:w="2126" w:type="dxa"/>
            <w:vAlign w:val="center"/>
          </w:tcPr>
          <w:p w:rsidR="00314E24" w:rsidRPr="00354820" w:rsidRDefault="00314E24" w:rsidP="0083068E">
            <w:pPr>
              <w:spacing w:line="300" w:lineRule="auto"/>
              <w:rPr>
                <w:rFonts w:asciiTheme="minorEastAsia" w:hAnsiTheme="minorEastAsia"/>
                <w:sz w:val="24"/>
                <w:szCs w:val="24"/>
              </w:rPr>
            </w:pPr>
            <w:r w:rsidRPr="00354820">
              <w:rPr>
                <w:rFonts w:asciiTheme="minorEastAsia" w:hAnsiTheme="minorEastAsia" w:hint="eastAsia"/>
                <w:sz w:val="24"/>
                <w:szCs w:val="24"/>
              </w:rPr>
              <w:t>2016年9月至2019年12月</w:t>
            </w:r>
          </w:p>
        </w:tc>
        <w:tc>
          <w:tcPr>
            <w:tcW w:w="992" w:type="dxa"/>
            <w:vAlign w:val="center"/>
          </w:tcPr>
          <w:p w:rsidR="00314E24" w:rsidRPr="00354820" w:rsidRDefault="00314E24" w:rsidP="0083068E">
            <w:pPr>
              <w:spacing w:line="300" w:lineRule="auto"/>
              <w:rPr>
                <w:rFonts w:asciiTheme="minorEastAsia" w:hAnsiTheme="minorEastAsia"/>
                <w:b/>
                <w:sz w:val="24"/>
                <w:szCs w:val="24"/>
              </w:rPr>
            </w:pPr>
            <w:r w:rsidRPr="00354820">
              <w:rPr>
                <w:rFonts w:asciiTheme="minorEastAsia" w:hAnsiTheme="minorEastAsia" w:cs="宋体" w:hint="eastAsia"/>
                <w:kern w:val="0"/>
                <w:sz w:val="24"/>
                <w:szCs w:val="24"/>
              </w:rPr>
              <w:t>沈一鸣</w:t>
            </w:r>
          </w:p>
        </w:tc>
        <w:tc>
          <w:tcPr>
            <w:tcW w:w="1396" w:type="dxa"/>
            <w:vAlign w:val="center"/>
          </w:tcPr>
          <w:p w:rsidR="00314E24" w:rsidRPr="00354820" w:rsidRDefault="00314E24" w:rsidP="0083068E">
            <w:pPr>
              <w:spacing w:line="300" w:lineRule="auto"/>
              <w:rPr>
                <w:rFonts w:asciiTheme="minorEastAsia" w:hAnsiTheme="minorEastAsia"/>
                <w:sz w:val="24"/>
                <w:szCs w:val="24"/>
              </w:rPr>
            </w:pPr>
            <w:r w:rsidRPr="00354820">
              <w:rPr>
                <w:rFonts w:asciiTheme="minorEastAsia" w:hAnsiTheme="minorEastAsia" w:hint="eastAsia"/>
                <w:sz w:val="24"/>
                <w:szCs w:val="24"/>
              </w:rPr>
              <w:t>20万</w:t>
            </w:r>
          </w:p>
        </w:tc>
        <w:tc>
          <w:tcPr>
            <w:tcW w:w="1660" w:type="dxa"/>
            <w:vAlign w:val="center"/>
          </w:tcPr>
          <w:p w:rsidR="00314E24" w:rsidRPr="00354820" w:rsidRDefault="00314E24" w:rsidP="0083068E">
            <w:pPr>
              <w:spacing w:line="300" w:lineRule="auto"/>
              <w:rPr>
                <w:rFonts w:asciiTheme="minorEastAsia" w:hAnsiTheme="minorEastAsia"/>
                <w:sz w:val="24"/>
                <w:szCs w:val="24"/>
              </w:rPr>
            </w:pPr>
            <w:r w:rsidRPr="00354820">
              <w:rPr>
                <w:rFonts w:asciiTheme="minorEastAsia" w:hAnsiTheme="minorEastAsia" w:hint="eastAsia"/>
                <w:sz w:val="24"/>
                <w:szCs w:val="24"/>
              </w:rPr>
              <w:t>2016年度国家社科基金青年项目</w:t>
            </w:r>
          </w:p>
        </w:tc>
      </w:tr>
      <w:tr w:rsidR="00354820" w:rsidRPr="00354820" w:rsidTr="00F67054">
        <w:trPr>
          <w:trHeight w:val="842"/>
          <w:jc w:val="center"/>
        </w:trPr>
        <w:tc>
          <w:tcPr>
            <w:tcW w:w="2122" w:type="dxa"/>
            <w:vAlign w:val="center"/>
          </w:tcPr>
          <w:p w:rsidR="00314E24" w:rsidRPr="00354820" w:rsidRDefault="00314E24" w:rsidP="0083068E">
            <w:pPr>
              <w:spacing w:line="300" w:lineRule="auto"/>
              <w:rPr>
                <w:rFonts w:asciiTheme="minorEastAsia" w:hAnsiTheme="minorEastAsia"/>
                <w:sz w:val="24"/>
                <w:szCs w:val="24"/>
              </w:rPr>
            </w:pPr>
            <w:r w:rsidRPr="00354820">
              <w:rPr>
                <w:rFonts w:asciiTheme="minorEastAsia" w:hAnsiTheme="minorEastAsia" w:hint="eastAsia"/>
                <w:sz w:val="24"/>
                <w:szCs w:val="24"/>
              </w:rPr>
              <w:lastRenderedPageBreak/>
              <w:t>《</w:t>
            </w:r>
            <w:r w:rsidRPr="00354820">
              <w:rPr>
                <w:rFonts w:asciiTheme="minorEastAsia" w:hAnsiTheme="minorEastAsia" w:cs="宋体" w:hint="eastAsia"/>
                <w:kern w:val="0"/>
                <w:sz w:val="24"/>
                <w:szCs w:val="24"/>
              </w:rPr>
              <w:t>丝绸之路考古十五讲》韩文</w:t>
            </w:r>
          </w:p>
        </w:tc>
        <w:tc>
          <w:tcPr>
            <w:tcW w:w="2126" w:type="dxa"/>
            <w:vAlign w:val="center"/>
          </w:tcPr>
          <w:p w:rsidR="00314E24" w:rsidRPr="00354820" w:rsidRDefault="00314E24" w:rsidP="0083068E">
            <w:pPr>
              <w:spacing w:line="300" w:lineRule="auto"/>
              <w:jc w:val="left"/>
              <w:rPr>
                <w:rFonts w:asciiTheme="minorEastAsia" w:hAnsiTheme="minorEastAsia" w:cs="宋体"/>
                <w:kern w:val="0"/>
                <w:sz w:val="24"/>
                <w:szCs w:val="24"/>
              </w:rPr>
            </w:pPr>
            <w:r w:rsidRPr="00354820">
              <w:rPr>
                <w:rFonts w:asciiTheme="minorEastAsia" w:hAnsiTheme="minorEastAsia" w:hint="eastAsia"/>
                <w:sz w:val="24"/>
                <w:szCs w:val="24"/>
              </w:rPr>
              <w:t>201</w:t>
            </w:r>
            <w:r w:rsidR="00672CD0" w:rsidRPr="00354820">
              <w:rPr>
                <w:rFonts w:asciiTheme="minorEastAsia" w:hAnsiTheme="minorEastAsia"/>
                <w:sz w:val="24"/>
                <w:szCs w:val="24"/>
              </w:rPr>
              <w:t>6</w:t>
            </w:r>
            <w:r w:rsidRPr="00354820">
              <w:rPr>
                <w:rFonts w:asciiTheme="minorEastAsia" w:hAnsiTheme="minorEastAsia" w:hint="eastAsia"/>
                <w:sz w:val="24"/>
                <w:szCs w:val="24"/>
              </w:rPr>
              <w:t>年6月至2018年12月</w:t>
            </w:r>
          </w:p>
        </w:tc>
        <w:tc>
          <w:tcPr>
            <w:tcW w:w="992" w:type="dxa"/>
            <w:vAlign w:val="center"/>
          </w:tcPr>
          <w:p w:rsidR="00314E24" w:rsidRPr="00354820" w:rsidRDefault="00314E24" w:rsidP="0083068E">
            <w:pPr>
              <w:spacing w:line="300" w:lineRule="auto"/>
              <w:rPr>
                <w:rFonts w:asciiTheme="minorEastAsia" w:hAnsiTheme="minorEastAsia"/>
                <w:sz w:val="24"/>
                <w:szCs w:val="24"/>
              </w:rPr>
            </w:pPr>
            <w:r w:rsidRPr="00354820">
              <w:rPr>
                <w:rFonts w:asciiTheme="minorEastAsia" w:hAnsiTheme="minorEastAsia" w:cs="Arial" w:hint="eastAsia"/>
                <w:kern w:val="0"/>
                <w:sz w:val="24"/>
                <w:szCs w:val="24"/>
              </w:rPr>
              <w:t>张敏</w:t>
            </w:r>
          </w:p>
        </w:tc>
        <w:tc>
          <w:tcPr>
            <w:tcW w:w="1396" w:type="dxa"/>
            <w:vAlign w:val="center"/>
          </w:tcPr>
          <w:p w:rsidR="00314E24" w:rsidRPr="00354820" w:rsidRDefault="00314E24" w:rsidP="0083068E">
            <w:pPr>
              <w:spacing w:line="300" w:lineRule="auto"/>
              <w:rPr>
                <w:rFonts w:asciiTheme="minorEastAsia" w:hAnsiTheme="minorEastAsia"/>
                <w:sz w:val="24"/>
                <w:szCs w:val="24"/>
              </w:rPr>
            </w:pPr>
            <w:r w:rsidRPr="00354820">
              <w:rPr>
                <w:rFonts w:asciiTheme="minorEastAsia" w:hAnsiTheme="minorEastAsia" w:hint="eastAsia"/>
                <w:sz w:val="24"/>
                <w:szCs w:val="24"/>
              </w:rPr>
              <w:t>35万</w:t>
            </w:r>
          </w:p>
        </w:tc>
        <w:tc>
          <w:tcPr>
            <w:tcW w:w="1660" w:type="dxa"/>
            <w:vAlign w:val="center"/>
          </w:tcPr>
          <w:p w:rsidR="00314E24" w:rsidRPr="00354820" w:rsidRDefault="00314E24" w:rsidP="0083068E">
            <w:pPr>
              <w:spacing w:line="300" w:lineRule="auto"/>
              <w:rPr>
                <w:rFonts w:asciiTheme="minorEastAsia" w:hAnsiTheme="minorEastAsia"/>
                <w:sz w:val="24"/>
                <w:szCs w:val="24"/>
              </w:rPr>
            </w:pPr>
            <w:r w:rsidRPr="00354820">
              <w:rPr>
                <w:rFonts w:asciiTheme="minorEastAsia" w:hAnsiTheme="minorEastAsia" w:hint="eastAsia"/>
                <w:sz w:val="24"/>
                <w:szCs w:val="24"/>
              </w:rPr>
              <w:t>2016年国家社科基金中华学术外</w:t>
            </w:r>
            <w:proofErr w:type="gramStart"/>
            <w:r w:rsidRPr="00354820">
              <w:rPr>
                <w:rFonts w:asciiTheme="minorEastAsia" w:hAnsiTheme="minorEastAsia" w:hint="eastAsia"/>
                <w:sz w:val="24"/>
                <w:szCs w:val="24"/>
              </w:rPr>
              <w:t>译项目</w:t>
            </w:r>
            <w:proofErr w:type="gramEnd"/>
          </w:p>
        </w:tc>
      </w:tr>
      <w:tr w:rsidR="00314E24" w:rsidRPr="00354820" w:rsidTr="00F67054">
        <w:trPr>
          <w:trHeight w:val="842"/>
          <w:jc w:val="center"/>
        </w:trPr>
        <w:tc>
          <w:tcPr>
            <w:tcW w:w="2122" w:type="dxa"/>
            <w:vAlign w:val="center"/>
          </w:tcPr>
          <w:p w:rsidR="00314E24" w:rsidRPr="00354820" w:rsidRDefault="00314E24" w:rsidP="0083068E">
            <w:pPr>
              <w:autoSpaceDE w:val="0"/>
              <w:autoSpaceDN w:val="0"/>
              <w:adjustRightInd w:val="0"/>
              <w:spacing w:line="300" w:lineRule="auto"/>
              <w:jc w:val="left"/>
              <w:rPr>
                <w:rFonts w:asciiTheme="minorEastAsia" w:hAnsiTheme="minorEastAsia"/>
                <w:sz w:val="24"/>
                <w:szCs w:val="24"/>
              </w:rPr>
            </w:pPr>
            <w:r w:rsidRPr="00354820">
              <w:rPr>
                <w:rFonts w:asciiTheme="minorEastAsia" w:hAnsiTheme="minorEastAsia" w:cs="宋体" w:hint="eastAsia"/>
                <w:kern w:val="0"/>
                <w:sz w:val="24"/>
                <w:szCs w:val="24"/>
              </w:rPr>
              <w:t>《莱辛文论和戏剧中的市民教育》</w:t>
            </w:r>
          </w:p>
        </w:tc>
        <w:tc>
          <w:tcPr>
            <w:tcW w:w="2126" w:type="dxa"/>
            <w:vAlign w:val="center"/>
          </w:tcPr>
          <w:p w:rsidR="00314E24" w:rsidRPr="00354820" w:rsidRDefault="00314E24" w:rsidP="0083068E">
            <w:pPr>
              <w:spacing w:line="300" w:lineRule="auto"/>
              <w:jc w:val="left"/>
              <w:rPr>
                <w:rFonts w:asciiTheme="minorEastAsia" w:hAnsiTheme="minorEastAsia"/>
                <w:sz w:val="24"/>
                <w:szCs w:val="24"/>
              </w:rPr>
            </w:pPr>
            <w:r w:rsidRPr="00354820">
              <w:rPr>
                <w:rFonts w:asciiTheme="minorEastAsia" w:hAnsiTheme="minorEastAsia" w:hint="eastAsia"/>
                <w:sz w:val="24"/>
                <w:szCs w:val="24"/>
              </w:rPr>
              <w:t>2016年11月至2019年12月</w:t>
            </w:r>
          </w:p>
        </w:tc>
        <w:tc>
          <w:tcPr>
            <w:tcW w:w="992" w:type="dxa"/>
            <w:vAlign w:val="center"/>
          </w:tcPr>
          <w:p w:rsidR="00314E24" w:rsidRPr="00354820" w:rsidRDefault="00314E24" w:rsidP="0083068E">
            <w:pPr>
              <w:spacing w:line="300" w:lineRule="auto"/>
              <w:rPr>
                <w:rFonts w:asciiTheme="minorEastAsia" w:hAnsiTheme="minorEastAsia"/>
                <w:sz w:val="24"/>
                <w:szCs w:val="24"/>
              </w:rPr>
            </w:pPr>
            <w:r w:rsidRPr="00354820">
              <w:rPr>
                <w:rFonts w:asciiTheme="minorEastAsia" w:hAnsiTheme="minorEastAsia" w:cs="宋体" w:hint="eastAsia"/>
                <w:kern w:val="0"/>
                <w:sz w:val="24"/>
                <w:szCs w:val="24"/>
              </w:rPr>
              <w:t>卢白羽</w:t>
            </w:r>
          </w:p>
        </w:tc>
        <w:tc>
          <w:tcPr>
            <w:tcW w:w="1396" w:type="dxa"/>
            <w:vAlign w:val="center"/>
          </w:tcPr>
          <w:p w:rsidR="00314E24" w:rsidRPr="00354820" w:rsidRDefault="00314E24" w:rsidP="0083068E">
            <w:pPr>
              <w:spacing w:line="300" w:lineRule="auto"/>
              <w:rPr>
                <w:rFonts w:asciiTheme="minorEastAsia" w:hAnsiTheme="minorEastAsia"/>
                <w:sz w:val="24"/>
                <w:szCs w:val="24"/>
              </w:rPr>
            </w:pPr>
            <w:r w:rsidRPr="00354820">
              <w:rPr>
                <w:rFonts w:asciiTheme="minorEastAsia" w:hAnsiTheme="minorEastAsia" w:hint="eastAsia"/>
                <w:sz w:val="24"/>
                <w:szCs w:val="24"/>
              </w:rPr>
              <w:t>10万</w:t>
            </w:r>
          </w:p>
        </w:tc>
        <w:tc>
          <w:tcPr>
            <w:tcW w:w="1660" w:type="dxa"/>
            <w:vAlign w:val="center"/>
          </w:tcPr>
          <w:p w:rsidR="00314E24" w:rsidRPr="00354820" w:rsidRDefault="00314E24" w:rsidP="0083068E">
            <w:pPr>
              <w:spacing w:line="300" w:lineRule="auto"/>
              <w:rPr>
                <w:rFonts w:asciiTheme="minorEastAsia" w:hAnsiTheme="minorEastAsia"/>
                <w:sz w:val="24"/>
                <w:szCs w:val="24"/>
              </w:rPr>
            </w:pPr>
            <w:r w:rsidRPr="00354820">
              <w:rPr>
                <w:rFonts w:asciiTheme="minorEastAsia" w:hAnsiTheme="minorEastAsia"/>
                <w:sz w:val="24"/>
                <w:szCs w:val="24"/>
              </w:rPr>
              <w:t>201</w:t>
            </w:r>
            <w:r w:rsidRPr="00354820">
              <w:rPr>
                <w:rFonts w:asciiTheme="minorEastAsia" w:hAnsiTheme="minorEastAsia" w:hint="eastAsia"/>
                <w:sz w:val="24"/>
                <w:szCs w:val="24"/>
              </w:rPr>
              <w:t>6</w:t>
            </w:r>
            <w:r w:rsidRPr="00354820">
              <w:rPr>
                <w:rFonts w:asciiTheme="minorEastAsia" w:hAnsiTheme="minorEastAsia"/>
                <w:sz w:val="24"/>
                <w:szCs w:val="24"/>
              </w:rPr>
              <w:t>年</w:t>
            </w:r>
            <w:r w:rsidRPr="00354820">
              <w:rPr>
                <w:rFonts w:asciiTheme="minorEastAsia" w:hAnsiTheme="minorEastAsia" w:cs="宋体" w:hint="eastAsia"/>
                <w:kern w:val="0"/>
                <w:sz w:val="24"/>
                <w:szCs w:val="24"/>
              </w:rPr>
              <w:t>教育部人文社会科学研究一般项目</w:t>
            </w:r>
          </w:p>
        </w:tc>
      </w:tr>
    </w:tbl>
    <w:p w:rsidR="00314E24" w:rsidRPr="00354820" w:rsidRDefault="00314E24" w:rsidP="0083068E">
      <w:pPr>
        <w:spacing w:line="300" w:lineRule="auto"/>
        <w:ind w:firstLineChars="200" w:firstLine="480"/>
        <w:rPr>
          <w:rFonts w:asciiTheme="minorEastAsia" w:eastAsiaTheme="minorEastAsia" w:hAnsiTheme="minorEastAsia" w:cs="Arial"/>
          <w:sz w:val="24"/>
          <w:szCs w:val="24"/>
        </w:rPr>
      </w:pPr>
    </w:p>
    <w:p w:rsidR="00F67054" w:rsidRPr="00354820" w:rsidRDefault="00F67054" w:rsidP="0083068E">
      <w:pPr>
        <w:spacing w:line="300" w:lineRule="auto"/>
        <w:ind w:firstLineChars="236" w:firstLine="566"/>
        <w:jc w:val="center"/>
        <w:rPr>
          <w:rFonts w:asciiTheme="minorEastAsia" w:eastAsiaTheme="minorEastAsia" w:hAnsiTheme="minorEastAsia"/>
          <w:sz w:val="24"/>
          <w:szCs w:val="24"/>
        </w:rPr>
      </w:pPr>
      <w:r w:rsidRPr="00354820">
        <w:rPr>
          <w:rFonts w:asciiTheme="minorEastAsia" w:eastAsiaTheme="minorEastAsia" w:hAnsiTheme="minorEastAsia" w:hint="eastAsia"/>
          <w:sz w:val="24"/>
          <w:szCs w:val="24"/>
        </w:rPr>
        <w:t>表</w:t>
      </w:r>
      <w:r w:rsidR="00F8742D" w:rsidRPr="00354820">
        <w:rPr>
          <w:rFonts w:asciiTheme="minorEastAsia" w:eastAsiaTheme="minorEastAsia" w:hAnsiTheme="minorEastAsia" w:hint="eastAsia"/>
          <w:sz w:val="24"/>
          <w:szCs w:val="24"/>
        </w:rPr>
        <w:t>5：</w:t>
      </w:r>
      <w:r w:rsidRPr="00354820">
        <w:rPr>
          <w:rFonts w:asciiTheme="minorEastAsia" w:eastAsiaTheme="minorEastAsia" w:hAnsiTheme="minorEastAsia"/>
          <w:sz w:val="24"/>
          <w:szCs w:val="24"/>
        </w:rPr>
        <w:t>2016</w:t>
      </w:r>
      <w:r w:rsidRPr="00354820">
        <w:rPr>
          <w:rFonts w:asciiTheme="minorEastAsia" w:eastAsiaTheme="minorEastAsia" w:hAnsiTheme="minorEastAsia" w:hint="eastAsia"/>
          <w:sz w:val="24"/>
          <w:szCs w:val="24"/>
        </w:rPr>
        <w:t>年外国语学院横向及外资项目</w:t>
      </w:r>
    </w:p>
    <w:tbl>
      <w:tblPr>
        <w:tblStyle w:val="a8"/>
        <w:tblW w:w="0" w:type="auto"/>
        <w:jc w:val="center"/>
        <w:tblLook w:val="04A0" w:firstRow="1" w:lastRow="0" w:firstColumn="1" w:lastColumn="0" w:noHBand="0" w:noVBand="1"/>
      </w:tblPr>
      <w:tblGrid>
        <w:gridCol w:w="1980"/>
        <w:gridCol w:w="1843"/>
        <w:gridCol w:w="1417"/>
        <w:gridCol w:w="1396"/>
        <w:gridCol w:w="1660"/>
      </w:tblGrid>
      <w:tr w:rsidR="00354820" w:rsidRPr="00354820" w:rsidTr="00314E24">
        <w:trPr>
          <w:trHeight w:val="724"/>
          <w:tblHeader/>
          <w:jc w:val="center"/>
        </w:trPr>
        <w:tc>
          <w:tcPr>
            <w:tcW w:w="1980" w:type="dxa"/>
            <w:vAlign w:val="center"/>
          </w:tcPr>
          <w:p w:rsidR="00314E24" w:rsidRPr="00354820" w:rsidRDefault="00314E24" w:rsidP="0083068E">
            <w:pPr>
              <w:spacing w:line="300" w:lineRule="auto"/>
              <w:jc w:val="center"/>
              <w:rPr>
                <w:rFonts w:asciiTheme="minorEastAsia" w:hAnsiTheme="minorEastAsia"/>
                <w:b/>
                <w:sz w:val="24"/>
                <w:szCs w:val="24"/>
              </w:rPr>
            </w:pPr>
            <w:r w:rsidRPr="00354820">
              <w:rPr>
                <w:rFonts w:asciiTheme="minorEastAsia" w:hAnsiTheme="minorEastAsia" w:hint="eastAsia"/>
                <w:b/>
                <w:sz w:val="24"/>
                <w:szCs w:val="24"/>
              </w:rPr>
              <w:t>项目</w:t>
            </w:r>
            <w:r w:rsidRPr="00354820">
              <w:rPr>
                <w:rFonts w:asciiTheme="minorEastAsia" w:hAnsiTheme="minorEastAsia"/>
                <w:b/>
                <w:sz w:val="24"/>
                <w:szCs w:val="24"/>
              </w:rPr>
              <w:t>名称</w:t>
            </w:r>
          </w:p>
        </w:tc>
        <w:tc>
          <w:tcPr>
            <w:tcW w:w="1843" w:type="dxa"/>
            <w:vAlign w:val="center"/>
          </w:tcPr>
          <w:p w:rsidR="00314E24" w:rsidRPr="00354820" w:rsidRDefault="00314E24" w:rsidP="0083068E">
            <w:pPr>
              <w:spacing w:line="300" w:lineRule="auto"/>
              <w:jc w:val="center"/>
              <w:rPr>
                <w:rFonts w:asciiTheme="minorEastAsia" w:hAnsiTheme="minorEastAsia"/>
                <w:b/>
                <w:sz w:val="24"/>
                <w:szCs w:val="24"/>
              </w:rPr>
            </w:pPr>
            <w:r w:rsidRPr="00354820">
              <w:rPr>
                <w:rFonts w:asciiTheme="minorEastAsia" w:hAnsiTheme="minorEastAsia" w:hint="eastAsia"/>
                <w:b/>
                <w:sz w:val="24"/>
                <w:szCs w:val="24"/>
              </w:rPr>
              <w:t>起止时间</w:t>
            </w:r>
          </w:p>
        </w:tc>
        <w:tc>
          <w:tcPr>
            <w:tcW w:w="1417" w:type="dxa"/>
            <w:vAlign w:val="center"/>
          </w:tcPr>
          <w:p w:rsidR="00314E24" w:rsidRPr="00354820" w:rsidRDefault="00314E24" w:rsidP="0083068E">
            <w:pPr>
              <w:spacing w:line="300" w:lineRule="auto"/>
              <w:jc w:val="center"/>
              <w:rPr>
                <w:rFonts w:asciiTheme="minorEastAsia" w:hAnsiTheme="minorEastAsia"/>
                <w:b/>
                <w:sz w:val="24"/>
                <w:szCs w:val="24"/>
              </w:rPr>
            </w:pPr>
            <w:r w:rsidRPr="00354820">
              <w:rPr>
                <w:rFonts w:asciiTheme="minorEastAsia" w:hAnsiTheme="minorEastAsia" w:hint="eastAsia"/>
                <w:b/>
                <w:sz w:val="24"/>
                <w:szCs w:val="24"/>
              </w:rPr>
              <w:t>负责人</w:t>
            </w:r>
          </w:p>
        </w:tc>
        <w:tc>
          <w:tcPr>
            <w:tcW w:w="1396" w:type="dxa"/>
            <w:vAlign w:val="center"/>
          </w:tcPr>
          <w:p w:rsidR="00314E24" w:rsidRPr="00354820" w:rsidRDefault="00314E24" w:rsidP="0083068E">
            <w:pPr>
              <w:spacing w:line="300" w:lineRule="auto"/>
              <w:jc w:val="center"/>
              <w:rPr>
                <w:rFonts w:asciiTheme="minorEastAsia" w:hAnsiTheme="minorEastAsia"/>
                <w:b/>
                <w:sz w:val="24"/>
                <w:szCs w:val="24"/>
              </w:rPr>
            </w:pPr>
            <w:r w:rsidRPr="00354820">
              <w:rPr>
                <w:rFonts w:asciiTheme="minorEastAsia" w:hAnsiTheme="minorEastAsia" w:hint="eastAsia"/>
                <w:b/>
                <w:sz w:val="24"/>
                <w:szCs w:val="24"/>
              </w:rPr>
              <w:t>总经费</w:t>
            </w:r>
          </w:p>
        </w:tc>
        <w:tc>
          <w:tcPr>
            <w:tcW w:w="1660" w:type="dxa"/>
            <w:vAlign w:val="center"/>
          </w:tcPr>
          <w:p w:rsidR="00314E24" w:rsidRPr="00354820" w:rsidRDefault="00314E24" w:rsidP="0083068E">
            <w:pPr>
              <w:spacing w:line="300" w:lineRule="auto"/>
              <w:jc w:val="center"/>
              <w:rPr>
                <w:rFonts w:asciiTheme="minorEastAsia" w:hAnsiTheme="minorEastAsia"/>
                <w:b/>
                <w:sz w:val="24"/>
                <w:szCs w:val="24"/>
              </w:rPr>
            </w:pPr>
            <w:r w:rsidRPr="00354820">
              <w:rPr>
                <w:rFonts w:asciiTheme="minorEastAsia" w:hAnsiTheme="minorEastAsia" w:hint="eastAsia"/>
                <w:b/>
                <w:sz w:val="24"/>
                <w:szCs w:val="24"/>
              </w:rPr>
              <w:t>任务来源</w:t>
            </w:r>
          </w:p>
        </w:tc>
      </w:tr>
      <w:tr w:rsidR="00354820" w:rsidRPr="00354820" w:rsidTr="00314E24">
        <w:trPr>
          <w:trHeight w:val="842"/>
          <w:jc w:val="center"/>
        </w:trPr>
        <w:tc>
          <w:tcPr>
            <w:tcW w:w="1980" w:type="dxa"/>
            <w:vAlign w:val="center"/>
          </w:tcPr>
          <w:p w:rsidR="00314E24" w:rsidRPr="00354820" w:rsidRDefault="00314E24" w:rsidP="0083068E">
            <w:pPr>
              <w:widowControl/>
              <w:spacing w:line="300" w:lineRule="auto"/>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w:t>
            </w:r>
            <w:r w:rsidRPr="00354820">
              <w:rPr>
                <w:rFonts w:asciiTheme="minorEastAsia" w:hAnsiTheme="minorEastAsia" w:hint="eastAsia"/>
                <w:sz w:val="24"/>
                <w:szCs w:val="24"/>
                <w:shd w:val="clear" w:color="auto" w:fill="FFFFFF"/>
              </w:rPr>
              <w:t>希伯来文学经典与古代地中海文化圈内文学”子课题</w:t>
            </w:r>
          </w:p>
        </w:tc>
        <w:tc>
          <w:tcPr>
            <w:tcW w:w="1843" w:type="dxa"/>
            <w:vAlign w:val="center"/>
          </w:tcPr>
          <w:p w:rsidR="00314E24" w:rsidRPr="00354820" w:rsidRDefault="00314E24" w:rsidP="0083068E">
            <w:pPr>
              <w:spacing w:line="300" w:lineRule="auto"/>
              <w:jc w:val="center"/>
              <w:rPr>
                <w:rFonts w:asciiTheme="minorEastAsia" w:hAnsiTheme="minorEastAsia"/>
                <w:sz w:val="24"/>
                <w:szCs w:val="24"/>
              </w:rPr>
            </w:pPr>
            <w:r w:rsidRPr="00354820">
              <w:rPr>
                <w:rFonts w:asciiTheme="minorEastAsia" w:hAnsiTheme="minorEastAsia" w:hint="eastAsia"/>
                <w:sz w:val="24"/>
                <w:szCs w:val="24"/>
              </w:rPr>
              <w:t>2016年6月至2019年12月</w:t>
            </w:r>
          </w:p>
        </w:tc>
        <w:tc>
          <w:tcPr>
            <w:tcW w:w="1417" w:type="dxa"/>
            <w:vAlign w:val="center"/>
          </w:tcPr>
          <w:p w:rsidR="00314E24" w:rsidRPr="00354820" w:rsidRDefault="00314E24" w:rsidP="0083068E">
            <w:pPr>
              <w:widowControl/>
              <w:spacing w:line="300" w:lineRule="auto"/>
              <w:rPr>
                <w:rFonts w:asciiTheme="minorEastAsia" w:hAnsiTheme="minorEastAsia" w:cs="宋体"/>
                <w:kern w:val="0"/>
                <w:sz w:val="24"/>
                <w:szCs w:val="24"/>
              </w:rPr>
            </w:pPr>
            <w:r w:rsidRPr="00354820">
              <w:rPr>
                <w:rFonts w:asciiTheme="minorEastAsia" w:hAnsiTheme="minorEastAsia" w:cs="宋体" w:hint="eastAsia"/>
                <w:kern w:val="0"/>
                <w:sz w:val="24"/>
                <w:szCs w:val="24"/>
              </w:rPr>
              <w:t>李政</w:t>
            </w:r>
          </w:p>
        </w:tc>
        <w:tc>
          <w:tcPr>
            <w:tcW w:w="1396" w:type="dxa"/>
            <w:vAlign w:val="center"/>
          </w:tcPr>
          <w:p w:rsidR="00314E24" w:rsidRPr="00354820" w:rsidRDefault="00314E24" w:rsidP="0083068E">
            <w:pPr>
              <w:spacing w:line="300" w:lineRule="auto"/>
              <w:rPr>
                <w:rFonts w:asciiTheme="minorEastAsia" w:hAnsiTheme="minorEastAsia"/>
                <w:sz w:val="24"/>
                <w:szCs w:val="24"/>
              </w:rPr>
            </w:pPr>
            <w:r w:rsidRPr="00354820">
              <w:rPr>
                <w:rFonts w:asciiTheme="minorEastAsia" w:hAnsiTheme="minorEastAsia" w:hint="eastAsia"/>
                <w:sz w:val="24"/>
                <w:szCs w:val="24"/>
              </w:rPr>
              <w:t>5.0万</w:t>
            </w:r>
          </w:p>
        </w:tc>
        <w:tc>
          <w:tcPr>
            <w:tcW w:w="1660" w:type="dxa"/>
            <w:vAlign w:val="center"/>
          </w:tcPr>
          <w:p w:rsidR="00314E24" w:rsidRPr="00354820" w:rsidRDefault="00314E24" w:rsidP="0083068E">
            <w:pPr>
              <w:widowControl/>
              <w:spacing w:line="300" w:lineRule="auto"/>
              <w:rPr>
                <w:rFonts w:asciiTheme="minorEastAsia" w:hAnsiTheme="minorEastAsia" w:cs="宋体"/>
                <w:kern w:val="0"/>
                <w:sz w:val="24"/>
                <w:szCs w:val="24"/>
              </w:rPr>
            </w:pPr>
            <w:r w:rsidRPr="00354820">
              <w:rPr>
                <w:rFonts w:asciiTheme="minorEastAsia" w:hAnsiTheme="minorEastAsia" w:cs="宋体" w:hint="eastAsia"/>
                <w:kern w:val="0"/>
                <w:sz w:val="24"/>
                <w:szCs w:val="24"/>
              </w:rPr>
              <w:t>南开大学</w:t>
            </w:r>
          </w:p>
        </w:tc>
      </w:tr>
      <w:tr w:rsidR="00354820" w:rsidRPr="00354820" w:rsidTr="00314E24">
        <w:trPr>
          <w:trHeight w:val="842"/>
          <w:jc w:val="center"/>
        </w:trPr>
        <w:tc>
          <w:tcPr>
            <w:tcW w:w="1980" w:type="dxa"/>
            <w:vAlign w:val="center"/>
          </w:tcPr>
          <w:p w:rsidR="00314E24" w:rsidRPr="00354820" w:rsidRDefault="00314E24" w:rsidP="0083068E">
            <w:pPr>
              <w:widowControl/>
              <w:spacing w:line="300" w:lineRule="auto"/>
              <w:jc w:val="left"/>
              <w:rPr>
                <w:rFonts w:asciiTheme="minorEastAsia" w:hAnsiTheme="minorEastAsia" w:cs="宋体"/>
                <w:kern w:val="0"/>
                <w:sz w:val="24"/>
                <w:szCs w:val="24"/>
              </w:rPr>
            </w:pPr>
            <w:proofErr w:type="gramStart"/>
            <w:r w:rsidRPr="00354820">
              <w:rPr>
                <w:rFonts w:asciiTheme="minorEastAsia" w:hAnsiTheme="minorEastAsia" w:cs="宋体" w:hint="eastAsia"/>
                <w:kern w:val="0"/>
                <w:sz w:val="24"/>
                <w:szCs w:val="24"/>
              </w:rPr>
              <w:t>阿拉伯语涉疆舆情</w:t>
            </w:r>
            <w:proofErr w:type="gramEnd"/>
            <w:r w:rsidRPr="00354820">
              <w:rPr>
                <w:rFonts w:asciiTheme="minorEastAsia" w:hAnsiTheme="minorEastAsia" w:cs="宋体" w:hint="eastAsia"/>
                <w:kern w:val="0"/>
                <w:sz w:val="24"/>
                <w:szCs w:val="24"/>
              </w:rPr>
              <w:t>项目</w:t>
            </w:r>
          </w:p>
        </w:tc>
        <w:tc>
          <w:tcPr>
            <w:tcW w:w="1843" w:type="dxa"/>
            <w:vAlign w:val="center"/>
          </w:tcPr>
          <w:p w:rsidR="00314E24" w:rsidRPr="00354820" w:rsidRDefault="00314E24" w:rsidP="0083068E">
            <w:pPr>
              <w:spacing w:line="300" w:lineRule="auto"/>
              <w:jc w:val="left"/>
              <w:rPr>
                <w:rFonts w:asciiTheme="minorEastAsia" w:hAnsiTheme="minorEastAsia"/>
                <w:sz w:val="24"/>
                <w:szCs w:val="24"/>
              </w:rPr>
            </w:pPr>
            <w:r w:rsidRPr="00354820">
              <w:rPr>
                <w:rFonts w:asciiTheme="minorEastAsia" w:hAnsiTheme="minorEastAsia" w:hint="eastAsia"/>
                <w:sz w:val="24"/>
                <w:szCs w:val="24"/>
              </w:rPr>
              <w:t>2016年9月至2017年12月</w:t>
            </w:r>
          </w:p>
        </w:tc>
        <w:tc>
          <w:tcPr>
            <w:tcW w:w="1417" w:type="dxa"/>
            <w:vAlign w:val="center"/>
          </w:tcPr>
          <w:p w:rsidR="00314E24" w:rsidRPr="00354820" w:rsidRDefault="00314E24" w:rsidP="0083068E">
            <w:pPr>
              <w:widowControl/>
              <w:spacing w:line="300" w:lineRule="auto"/>
              <w:jc w:val="left"/>
              <w:rPr>
                <w:rFonts w:asciiTheme="minorEastAsia" w:hAnsiTheme="minorEastAsia" w:cs="宋体"/>
                <w:kern w:val="0"/>
                <w:sz w:val="24"/>
                <w:szCs w:val="24"/>
              </w:rPr>
            </w:pPr>
            <w:proofErr w:type="gramStart"/>
            <w:r w:rsidRPr="00354820">
              <w:rPr>
                <w:rFonts w:asciiTheme="minorEastAsia" w:hAnsiTheme="minorEastAsia" w:cs="宋体" w:hint="eastAsia"/>
                <w:kern w:val="0"/>
                <w:sz w:val="24"/>
                <w:szCs w:val="24"/>
              </w:rPr>
              <w:t>廉</w:t>
            </w:r>
            <w:proofErr w:type="gramEnd"/>
            <w:r w:rsidRPr="00354820">
              <w:rPr>
                <w:rFonts w:asciiTheme="minorEastAsia" w:hAnsiTheme="minorEastAsia" w:cs="宋体" w:hint="eastAsia"/>
                <w:kern w:val="0"/>
                <w:sz w:val="24"/>
                <w:szCs w:val="24"/>
              </w:rPr>
              <w:t>超群</w:t>
            </w:r>
          </w:p>
        </w:tc>
        <w:tc>
          <w:tcPr>
            <w:tcW w:w="1396" w:type="dxa"/>
            <w:vAlign w:val="center"/>
          </w:tcPr>
          <w:p w:rsidR="00314E24" w:rsidRPr="00354820" w:rsidRDefault="00314E24" w:rsidP="0083068E">
            <w:pPr>
              <w:spacing w:line="300" w:lineRule="auto"/>
              <w:rPr>
                <w:rFonts w:asciiTheme="minorEastAsia" w:hAnsiTheme="minorEastAsia"/>
                <w:sz w:val="24"/>
                <w:szCs w:val="24"/>
              </w:rPr>
            </w:pPr>
            <w:r w:rsidRPr="00354820">
              <w:rPr>
                <w:rFonts w:asciiTheme="minorEastAsia" w:hAnsiTheme="minorEastAsia" w:hint="eastAsia"/>
                <w:sz w:val="24"/>
                <w:szCs w:val="24"/>
              </w:rPr>
              <w:t>2.3万</w:t>
            </w:r>
          </w:p>
        </w:tc>
        <w:tc>
          <w:tcPr>
            <w:tcW w:w="1660" w:type="dxa"/>
            <w:vAlign w:val="center"/>
          </w:tcPr>
          <w:p w:rsidR="00314E24" w:rsidRPr="00354820" w:rsidRDefault="00314E24" w:rsidP="0083068E">
            <w:pPr>
              <w:widowControl/>
              <w:spacing w:line="300" w:lineRule="auto"/>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中国外文局对外传播研究中心</w:t>
            </w:r>
          </w:p>
        </w:tc>
      </w:tr>
      <w:tr w:rsidR="00354820" w:rsidRPr="00354820" w:rsidTr="00314E24">
        <w:trPr>
          <w:trHeight w:val="842"/>
          <w:jc w:val="center"/>
        </w:trPr>
        <w:tc>
          <w:tcPr>
            <w:tcW w:w="1980" w:type="dxa"/>
            <w:vAlign w:val="center"/>
          </w:tcPr>
          <w:p w:rsidR="00314E24" w:rsidRPr="00354820" w:rsidRDefault="00314E24" w:rsidP="0083068E">
            <w:pPr>
              <w:widowControl/>
              <w:spacing w:line="300" w:lineRule="auto"/>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中巴经济走廊建设中的产业合作与工业园区建设</w:t>
            </w:r>
          </w:p>
        </w:tc>
        <w:tc>
          <w:tcPr>
            <w:tcW w:w="1843" w:type="dxa"/>
            <w:vAlign w:val="center"/>
          </w:tcPr>
          <w:p w:rsidR="00314E24" w:rsidRPr="00354820" w:rsidRDefault="00314E24" w:rsidP="0083068E">
            <w:pPr>
              <w:spacing w:line="300" w:lineRule="auto"/>
              <w:jc w:val="left"/>
              <w:rPr>
                <w:rFonts w:asciiTheme="minorEastAsia" w:hAnsiTheme="minorEastAsia"/>
                <w:sz w:val="24"/>
                <w:szCs w:val="24"/>
              </w:rPr>
            </w:pPr>
            <w:r w:rsidRPr="00354820">
              <w:rPr>
                <w:rFonts w:asciiTheme="minorEastAsia" w:hAnsiTheme="minorEastAsia" w:hint="eastAsia"/>
                <w:sz w:val="24"/>
                <w:szCs w:val="24"/>
              </w:rPr>
              <w:t>2016年10月至2017年4月</w:t>
            </w:r>
          </w:p>
        </w:tc>
        <w:tc>
          <w:tcPr>
            <w:tcW w:w="1417" w:type="dxa"/>
            <w:vAlign w:val="center"/>
          </w:tcPr>
          <w:p w:rsidR="00314E24" w:rsidRPr="00354820" w:rsidRDefault="00314E24" w:rsidP="0083068E">
            <w:pPr>
              <w:widowControl/>
              <w:spacing w:line="300" w:lineRule="auto"/>
              <w:jc w:val="left"/>
              <w:rPr>
                <w:rFonts w:asciiTheme="minorEastAsia" w:hAnsiTheme="minorEastAsia" w:cs="宋体"/>
                <w:kern w:val="0"/>
                <w:sz w:val="24"/>
                <w:szCs w:val="24"/>
              </w:rPr>
            </w:pPr>
            <w:proofErr w:type="gramStart"/>
            <w:r w:rsidRPr="00354820">
              <w:rPr>
                <w:rFonts w:asciiTheme="minorEastAsia" w:hAnsiTheme="minorEastAsia" w:cs="宋体" w:hint="eastAsia"/>
                <w:kern w:val="0"/>
                <w:sz w:val="24"/>
                <w:szCs w:val="24"/>
              </w:rPr>
              <w:t>唐孟生</w:t>
            </w:r>
            <w:proofErr w:type="gramEnd"/>
          </w:p>
        </w:tc>
        <w:tc>
          <w:tcPr>
            <w:tcW w:w="1396" w:type="dxa"/>
            <w:vAlign w:val="center"/>
          </w:tcPr>
          <w:p w:rsidR="00314E24" w:rsidRPr="00354820" w:rsidRDefault="00314E24" w:rsidP="0083068E">
            <w:pPr>
              <w:spacing w:line="300" w:lineRule="auto"/>
              <w:rPr>
                <w:rFonts w:asciiTheme="minorEastAsia" w:hAnsiTheme="minorEastAsia"/>
                <w:sz w:val="24"/>
                <w:szCs w:val="24"/>
              </w:rPr>
            </w:pPr>
            <w:r w:rsidRPr="00354820">
              <w:rPr>
                <w:rFonts w:asciiTheme="minorEastAsia" w:hAnsiTheme="minorEastAsia" w:hint="eastAsia"/>
                <w:sz w:val="24"/>
                <w:szCs w:val="24"/>
              </w:rPr>
              <w:t>18.8万</w:t>
            </w:r>
          </w:p>
        </w:tc>
        <w:tc>
          <w:tcPr>
            <w:tcW w:w="1660" w:type="dxa"/>
            <w:vAlign w:val="center"/>
          </w:tcPr>
          <w:p w:rsidR="00314E24" w:rsidRPr="00354820" w:rsidRDefault="00314E24" w:rsidP="0083068E">
            <w:pPr>
              <w:widowControl/>
              <w:spacing w:line="300" w:lineRule="auto"/>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国家发展改革委员会国家合作司</w:t>
            </w:r>
          </w:p>
        </w:tc>
      </w:tr>
      <w:tr w:rsidR="00354820" w:rsidRPr="00354820" w:rsidTr="00314E24">
        <w:trPr>
          <w:trHeight w:val="842"/>
          <w:jc w:val="center"/>
        </w:trPr>
        <w:tc>
          <w:tcPr>
            <w:tcW w:w="1980" w:type="dxa"/>
            <w:vAlign w:val="center"/>
          </w:tcPr>
          <w:p w:rsidR="00314E24" w:rsidRPr="00354820" w:rsidRDefault="00314E24" w:rsidP="0083068E">
            <w:pPr>
              <w:widowControl/>
              <w:spacing w:line="300" w:lineRule="auto"/>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中国广播影视国际竞争策略研究——以中国影视作品在东南亚传播为例</w:t>
            </w:r>
          </w:p>
        </w:tc>
        <w:tc>
          <w:tcPr>
            <w:tcW w:w="1843" w:type="dxa"/>
            <w:vAlign w:val="center"/>
          </w:tcPr>
          <w:p w:rsidR="00314E24" w:rsidRPr="00354820" w:rsidRDefault="00314E24" w:rsidP="0083068E">
            <w:pPr>
              <w:spacing w:line="300" w:lineRule="auto"/>
              <w:jc w:val="left"/>
              <w:rPr>
                <w:rFonts w:asciiTheme="minorEastAsia" w:hAnsiTheme="minorEastAsia"/>
                <w:sz w:val="24"/>
                <w:szCs w:val="24"/>
              </w:rPr>
            </w:pPr>
            <w:r w:rsidRPr="00354820">
              <w:rPr>
                <w:rFonts w:asciiTheme="minorEastAsia" w:hAnsiTheme="minorEastAsia" w:hint="eastAsia"/>
                <w:sz w:val="24"/>
                <w:szCs w:val="24"/>
              </w:rPr>
              <w:t>2016年11月至2017年12月</w:t>
            </w:r>
          </w:p>
        </w:tc>
        <w:tc>
          <w:tcPr>
            <w:tcW w:w="1417" w:type="dxa"/>
            <w:vAlign w:val="center"/>
          </w:tcPr>
          <w:p w:rsidR="00314E24" w:rsidRPr="00354820" w:rsidRDefault="00314E24" w:rsidP="0083068E">
            <w:pPr>
              <w:widowControl/>
              <w:spacing w:line="300" w:lineRule="auto"/>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吴杰伟</w:t>
            </w:r>
          </w:p>
        </w:tc>
        <w:tc>
          <w:tcPr>
            <w:tcW w:w="1396" w:type="dxa"/>
            <w:vAlign w:val="center"/>
          </w:tcPr>
          <w:p w:rsidR="00314E24" w:rsidRPr="00354820" w:rsidRDefault="00314E24" w:rsidP="0083068E">
            <w:pPr>
              <w:spacing w:line="300" w:lineRule="auto"/>
              <w:rPr>
                <w:rFonts w:asciiTheme="minorEastAsia" w:hAnsiTheme="minorEastAsia"/>
                <w:sz w:val="24"/>
                <w:szCs w:val="24"/>
              </w:rPr>
            </w:pPr>
            <w:r w:rsidRPr="00354820">
              <w:rPr>
                <w:rFonts w:asciiTheme="minorEastAsia" w:hAnsiTheme="minorEastAsia" w:hint="eastAsia"/>
                <w:sz w:val="24"/>
                <w:szCs w:val="24"/>
              </w:rPr>
              <w:t>3.5万</w:t>
            </w:r>
          </w:p>
        </w:tc>
        <w:tc>
          <w:tcPr>
            <w:tcW w:w="1660" w:type="dxa"/>
            <w:vAlign w:val="center"/>
          </w:tcPr>
          <w:p w:rsidR="00314E24" w:rsidRPr="00354820" w:rsidRDefault="00314E24" w:rsidP="0083068E">
            <w:pPr>
              <w:widowControl/>
              <w:spacing w:line="300" w:lineRule="auto"/>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国家广播电影电视总局</w:t>
            </w:r>
          </w:p>
        </w:tc>
      </w:tr>
      <w:tr w:rsidR="00354820" w:rsidRPr="00354820" w:rsidTr="00314E24">
        <w:trPr>
          <w:trHeight w:val="1042"/>
          <w:jc w:val="center"/>
        </w:trPr>
        <w:tc>
          <w:tcPr>
            <w:tcW w:w="1980" w:type="dxa"/>
            <w:vAlign w:val="center"/>
          </w:tcPr>
          <w:p w:rsidR="00314E24" w:rsidRPr="00354820" w:rsidRDefault="00314E24" w:rsidP="0083068E">
            <w:pPr>
              <w:widowControl/>
              <w:spacing w:line="300" w:lineRule="auto"/>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巴哈伊信仰原典文献翻译与研究</w:t>
            </w:r>
          </w:p>
        </w:tc>
        <w:tc>
          <w:tcPr>
            <w:tcW w:w="1843" w:type="dxa"/>
            <w:vAlign w:val="center"/>
          </w:tcPr>
          <w:p w:rsidR="00314E24" w:rsidRPr="00354820" w:rsidRDefault="00314E24" w:rsidP="0083068E">
            <w:pPr>
              <w:spacing w:line="300" w:lineRule="auto"/>
              <w:jc w:val="left"/>
              <w:rPr>
                <w:rFonts w:asciiTheme="minorEastAsia" w:hAnsiTheme="minorEastAsia"/>
                <w:sz w:val="24"/>
                <w:szCs w:val="24"/>
              </w:rPr>
            </w:pPr>
            <w:r w:rsidRPr="00354820">
              <w:rPr>
                <w:rFonts w:asciiTheme="minorEastAsia" w:hAnsiTheme="minorEastAsia" w:hint="eastAsia"/>
                <w:sz w:val="24"/>
                <w:szCs w:val="24"/>
              </w:rPr>
              <w:t>2016年4月至2018年3月</w:t>
            </w:r>
          </w:p>
        </w:tc>
        <w:tc>
          <w:tcPr>
            <w:tcW w:w="1417" w:type="dxa"/>
            <w:vAlign w:val="center"/>
          </w:tcPr>
          <w:p w:rsidR="00314E24" w:rsidRPr="00354820" w:rsidRDefault="00314E24" w:rsidP="0083068E">
            <w:pPr>
              <w:widowControl/>
              <w:spacing w:line="300" w:lineRule="auto"/>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于维雅</w:t>
            </w:r>
          </w:p>
        </w:tc>
        <w:tc>
          <w:tcPr>
            <w:tcW w:w="1396" w:type="dxa"/>
            <w:vAlign w:val="center"/>
          </w:tcPr>
          <w:p w:rsidR="00314E24" w:rsidRPr="00354820" w:rsidRDefault="00314E24" w:rsidP="0083068E">
            <w:pPr>
              <w:spacing w:line="300" w:lineRule="auto"/>
              <w:rPr>
                <w:rFonts w:asciiTheme="minorEastAsia" w:hAnsiTheme="minorEastAsia"/>
                <w:sz w:val="24"/>
                <w:szCs w:val="24"/>
              </w:rPr>
            </w:pPr>
            <w:r w:rsidRPr="00354820">
              <w:rPr>
                <w:rFonts w:asciiTheme="minorEastAsia" w:hAnsiTheme="minorEastAsia" w:hint="eastAsia"/>
                <w:sz w:val="24"/>
                <w:szCs w:val="24"/>
              </w:rPr>
              <w:t>20.0万</w:t>
            </w:r>
          </w:p>
        </w:tc>
        <w:tc>
          <w:tcPr>
            <w:tcW w:w="1660" w:type="dxa"/>
            <w:vAlign w:val="center"/>
          </w:tcPr>
          <w:p w:rsidR="00314E24" w:rsidRPr="00354820" w:rsidRDefault="00314E24" w:rsidP="0083068E">
            <w:pPr>
              <w:widowControl/>
              <w:spacing w:line="300" w:lineRule="auto"/>
              <w:jc w:val="left"/>
              <w:rPr>
                <w:rFonts w:asciiTheme="minorEastAsia" w:hAnsiTheme="minorEastAsia" w:cs="宋体"/>
                <w:kern w:val="0"/>
                <w:sz w:val="24"/>
                <w:szCs w:val="24"/>
              </w:rPr>
            </w:pPr>
            <w:proofErr w:type="gramStart"/>
            <w:r w:rsidRPr="00354820">
              <w:rPr>
                <w:rFonts w:asciiTheme="minorEastAsia" w:hAnsiTheme="minorEastAsia" w:cs="宋体" w:hint="eastAsia"/>
                <w:kern w:val="0"/>
                <w:sz w:val="24"/>
                <w:szCs w:val="24"/>
              </w:rPr>
              <w:t>山西可幻外事</w:t>
            </w:r>
            <w:proofErr w:type="gramEnd"/>
            <w:r w:rsidRPr="00354820">
              <w:rPr>
                <w:rFonts w:asciiTheme="minorEastAsia" w:hAnsiTheme="minorEastAsia" w:cs="宋体" w:hint="eastAsia"/>
                <w:kern w:val="0"/>
                <w:sz w:val="24"/>
                <w:szCs w:val="24"/>
              </w:rPr>
              <w:t>专修学院</w:t>
            </w:r>
          </w:p>
        </w:tc>
      </w:tr>
      <w:tr w:rsidR="00354820" w:rsidRPr="00354820" w:rsidTr="00314E24">
        <w:trPr>
          <w:trHeight w:val="842"/>
          <w:jc w:val="center"/>
        </w:trPr>
        <w:tc>
          <w:tcPr>
            <w:tcW w:w="1980" w:type="dxa"/>
            <w:vAlign w:val="center"/>
          </w:tcPr>
          <w:p w:rsidR="00314E24" w:rsidRPr="00354820" w:rsidRDefault="00314E24" w:rsidP="0083068E">
            <w:pPr>
              <w:spacing w:line="300" w:lineRule="auto"/>
              <w:jc w:val="left"/>
              <w:rPr>
                <w:rFonts w:asciiTheme="minorEastAsia" w:hAnsiTheme="minorEastAsia" w:cs="宋体"/>
                <w:kern w:val="0"/>
                <w:sz w:val="24"/>
                <w:szCs w:val="24"/>
              </w:rPr>
            </w:pPr>
            <w:r w:rsidRPr="00354820">
              <w:rPr>
                <w:rFonts w:asciiTheme="minorEastAsia" w:hAnsiTheme="minorEastAsia" w:hint="eastAsia"/>
                <w:sz w:val="24"/>
                <w:szCs w:val="24"/>
              </w:rPr>
              <w:t>清代“康乾盛世”时期汉籍文献中的满文研究</w:t>
            </w:r>
          </w:p>
        </w:tc>
        <w:tc>
          <w:tcPr>
            <w:tcW w:w="1843" w:type="dxa"/>
            <w:vAlign w:val="center"/>
          </w:tcPr>
          <w:p w:rsidR="00314E24" w:rsidRPr="00354820" w:rsidRDefault="00314E24" w:rsidP="0083068E">
            <w:pPr>
              <w:spacing w:line="300" w:lineRule="auto"/>
              <w:jc w:val="left"/>
              <w:rPr>
                <w:rFonts w:asciiTheme="minorEastAsia" w:hAnsiTheme="minorEastAsia"/>
                <w:sz w:val="24"/>
                <w:szCs w:val="24"/>
              </w:rPr>
            </w:pPr>
            <w:r w:rsidRPr="00354820">
              <w:rPr>
                <w:rFonts w:asciiTheme="minorEastAsia" w:hAnsiTheme="minorEastAsia" w:hint="eastAsia"/>
                <w:sz w:val="24"/>
                <w:szCs w:val="24"/>
              </w:rPr>
              <w:t>2016年6月至2018年12月</w:t>
            </w:r>
          </w:p>
        </w:tc>
        <w:tc>
          <w:tcPr>
            <w:tcW w:w="1417" w:type="dxa"/>
            <w:vAlign w:val="center"/>
          </w:tcPr>
          <w:p w:rsidR="00314E24" w:rsidRPr="00354820" w:rsidRDefault="00314E24" w:rsidP="0083068E">
            <w:pPr>
              <w:widowControl/>
              <w:spacing w:line="300" w:lineRule="auto"/>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赵杰</w:t>
            </w:r>
          </w:p>
        </w:tc>
        <w:tc>
          <w:tcPr>
            <w:tcW w:w="1396" w:type="dxa"/>
            <w:vAlign w:val="center"/>
          </w:tcPr>
          <w:p w:rsidR="00314E24" w:rsidRPr="00354820" w:rsidRDefault="00314E24" w:rsidP="0083068E">
            <w:pPr>
              <w:spacing w:line="300" w:lineRule="auto"/>
              <w:rPr>
                <w:rFonts w:asciiTheme="minorEastAsia" w:hAnsiTheme="minorEastAsia"/>
                <w:sz w:val="24"/>
                <w:szCs w:val="24"/>
              </w:rPr>
            </w:pPr>
            <w:r w:rsidRPr="00354820">
              <w:rPr>
                <w:rFonts w:asciiTheme="minorEastAsia" w:hAnsiTheme="minorEastAsia" w:hint="eastAsia"/>
                <w:sz w:val="24"/>
                <w:szCs w:val="24"/>
              </w:rPr>
              <w:t>18.8万</w:t>
            </w:r>
          </w:p>
        </w:tc>
        <w:tc>
          <w:tcPr>
            <w:tcW w:w="1660" w:type="dxa"/>
            <w:vAlign w:val="center"/>
          </w:tcPr>
          <w:p w:rsidR="00314E24" w:rsidRPr="00354820" w:rsidRDefault="00314E24" w:rsidP="0083068E">
            <w:pPr>
              <w:spacing w:line="300" w:lineRule="auto"/>
              <w:jc w:val="left"/>
              <w:rPr>
                <w:rFonts w:asciiTheme="minorEastAsia" w:hAnsiTheme="minorEastAsia" w:cs="宋体"/>
                <w:sz w:val="24"/>
                <w:szCs w:val="24"/>
              </w:rPr>
            </w:pPr>
            <w:r w:rsidRPr="00354820">
              <w:rPr>
                <w:rFonts w:asciiTheme="minorEastAsia" w:hAnsiTheme="minorEastAsia" w:hint="eastAsia"/>
                <w:sz w:val="24"/>
                <w:szCs w:val="24"/>
              </w:rPr>
              <w:t>张永康（张家港市大辰机械制造有限公司）</w:t>
            </w:r>
          </w:p>
          <w:p w:rsidR="00314E24" w:rsidRPr="00354820" w:rsidRDefault="00314E24" w:rsidP="0083068E">
            <w:pPr>
              <w:widowControl/>
              <w:spacing w:line="300" w:lineRule="auto"/>
              <w:jc w:val="left"/>
              <w:rPr>
                <w:rFonts w:asciiTheme="minorEastAsia" w:hAnsiTheme="minorEastAsia" w:cs="宋体"/>
                <w:kern w:val="0"/>
                <w:sz w:val="24"/>
                <w:szCs w:val="24"/>
              </w:rPr>
            </w:pPr>
          </w:p>
        </w:tc>
      </w:tr>
      <w:tr w:rsidR="00314E24" w:rsidRPr="00354820" w:rsidTr="00314E24">
        <w:trPr>
          <w:trHeight w:val="842"/>
          <w:jc w:val="center"/>
        </w:trPr>
        <w:tc>
          <w:tcPr>
            <w:tcW w:w="1980" w:type="dxa"/>
            <w:vAlign w:val="center"/>
          </w:tcPr>
          <w:p w:rsidR="00314E24" w:rsidRPr="00354820" w:rsidRDefault="00314E24" w:rsidP="0083068E">
            <w:pPr>
              <w:widowControl/>
              <w:spacing w:line="300" w:lineRule="auto"/>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lastRenderedPageBreak/>
              <w:t>《国际开发性金融通讯》项目</w:t>
            </w:r>
          </w:p>
        </w:tc>
        <w:tc>
          <w:tcPr>
            <w:tcW w:w="1843" w:type="dxa"/>
            <w:vAlign w:val="center"/>
          </w:tcPr>
          <w:p w:rsidR="00314E24" w:rsidRPr="00354820" w:rsidRDefault="00314E24" w:rsidP="0083068E">
            <w:pPr>
              <w:spacing w:line="300" w:lineRule="auto"/>
              <w:jc w:val="left"/>
              <w:rPr>
                <w:rFonts w:asciiTheme="minorEastAsia" w:hAnsiTheme="minorEastAsia"/>
                <w:sz w:val="24"/>
                <w:szCs w:val="24"/>
              </w:rPr>
            </w:pPr>
            <w:r w:rsidRPr="00354820">
              <w:rPr>
                <w:rFonts w:asciiTheme="minorEastAsia" w:hAnsiTheme="minorEastAsia" w:hint="eastAsia"/>
                <w:sz w:val="24"/>
                <w:szCs w:val="24"/>
              </w:rPr>
              <w:t>2016年3月至2017年4月</w:t>
            </w:r>
          </w:p>
        </w:tc>
        <w:tc>
          <w:tcPr>
            <w:tcW w:w="1417" w:type="dxa"/>
            <w:vAlign w:val="center"/>
          </w:tcPr>
          <w:p w:rsidR="00314E24" w:rsidRPr="00354820" w:rsidRDefault="00314E24" w:rsidP="0083068E">
            <w:pPr>
              <w:widowControl/>
              <w:spacing w:line="300" w:lineRule="auto"/>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郑清文</w:t>
            </w:r>
          </w:p>
        </w:tc>
        <w:tc>
          <w:tcPr>
            <w:tcW w:w="1396" w:type="dxa"/>
            <w:vAlign w:val="center"/>
          </w:tcPr>
          <w:p w:rsidR="00314E24" w:rsidRPr="00354820" w:rsidRDefault="00314E24" w:rsidP="0083068E">
            <w:pPr>
              <w:spacing w:line="300" w:lineRule="auto"/>
              <w:rPr>
                <w:rFonts w:asciiTheme="minorEastAsia" w:hAnsiTheme="minorEastAsia"/>
                <w:sz w:val="24"/>
                <w:szCs w:val="24"/>
              </w:rPr>
            </w:pPr>
            <w:r w:rsidRPr="00354820">
              <w:rPr>
                <w:rFonts w:asciiTheme="minorEastAsia" w:hAnsiTheme="minorEastAsia" w:hint="eastAsia"/>
                <w:sz w:val="24"/>
                <w:szCs w:val="24"/>
              </w:rPr>
              <w:t>9.4万</w:t>
            </w:r>
          </w:p>
        </w:tc>
        <w:tc>
          <w:tcPr>
            <w:tcW w:w="1660" w:type="dxa"/>
            <w:vAlign w:val="center"/>
          </w:tcPr>
          <w:p w:rsidR="00314E24" w:rsidRPr="00354820" w:rsidRDefault="00314E24" w:rsidP="0083068E">
            <w:pPr>
              <w:widowControl/>
              <w:spacing w:line="300" w:lineRule="auto"/>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中国开发性金融促进会</w:t>
            </w:r>
          </w:p>
        </w:tc>
      </w:tr>
    </w:tbl>
    <w:p w:rsidR="00314E24" w:rsidRPr="00354820" w:rsidRDefault="00314E24" w:rsidP="0083068E">
      <w:pPr>
        <w:spacing w:line="300" w:lineRule="auto"/>
        <w:ind w:firstLineChars="236" w:firstLine="566"/>
        <w:rPr>
          <w:rFonts w:asciiTheme="minorEastAsia" w:eastAsiaTheme="minorEastAsia" w:hAnsiTheme="minorEastAsia" w:cs="Arial"/>
          <w:sz w:val="24"/>
          <w:szCs w:val="24"/>
        </w:rPr>
      </w:pPr>
    </w:p>
    <w:p w:rsidR="00F24C29" w:rsidRPr="00354820" w:rsidRDefault="00F24C29" w:rsidP="0083068E">
      <w:pPr>
        <w:spacing w:line="300" w:lineRule="auto"/>
        <w:ind w:firstLineChars="236" w:firstLine="566"/>
        <w:rPr>
          <w:rFonts w:asciiTheme="minorEastAsia" w:eastAsiaTheme="minorEastAsia" w:hAnsiTheme="minorEastAsia" w:cs="Arial"/>
          <w:sz w:val="24"/>
          <w:szCs w:val="24"/>
        </w:rPr>
      </w:pPr>
      <w:r w:rsidRPr="00354820">
        <w:rPr>
          <w:rFonts w:asciiTheme="minorEastAsia" w:eastAsiaTheme="minorEastAsia" w:hAnsiTheme="minorEastAsia" w:cs="Arial" w:hint="eastAsia"/>
          <w:sz w:val="24"/>
          <w:szCs w:val="24"/>
        </w:rPr>
        <w:t>据不完全统计，2016年外国语学院教师的成果共计264项，其中出版学术专著15部，译著30部，编著及教材14部，工具书或参考书4部。在国内外学术刊物及著作中发表188篇论文，译文13篇。</w:t>
      </w:r>
    </w:p>
    <w:p w:rsidR="00F24C29" w:rsidRPr="00354820" w:rsidRDefault="00F24C29" w:rsidP="0083068E">
      <w:pPr>
        <w:spacing w:line="300" w:lineRule="auto"/>
        <w:ind w:firstLineChars="236" w:firstLine="566"/>
        <w:rPr>
          <w:rFonts w:asciiTheme="minorEastAsia" w:eastAsiaTheme="minorEastAsia" w:hAnsiTheme="minorEastAsia" w:cs="Arial"/>
          <w:sz w:val="24"/>
          <w:szCs w:val="24"/>
        </w:rPr>
      </w:pPr>
      <w:r w:rsidRPr="00354820">
        <w:rPr>
          <w:rFonts w:asciiTheme="minorEastAsia" w:eastAsiaTheme="minorEastAsia" w:hAnsiTheme="minorEastAsia" w:cs="Arial" w:hint="eastAsia"/>
          <w:sz w:val="24"/>
          <w:szCs w:val="24"/>
        </w:rPr>
        <w:t>下表列出的科研成果以专著为主，论文仅列出了A&amp;HCI和CSSCI收录的代表性论文。</w:t>
      </w:r>
    </w:p>
    <w:p w:rsidR="00F67054" w:rsidRPr="00354820" w:rsidRDefault="00F67054" w:rsidP="0083068E">
      <w:pPr>
        <w:spacing w:line="300" w:lineRule="auto"/>
        <w:ind w:firstLineChars="236" w:firstLine="566"/>
        <w:rPr>
          <w:rFonts w:asciiTheme="minorEastAsia" w:eastAsiaTheme="minorEastAsia" w:hAnsiTheme="minorEastAsia" w:cs="Arial"/>
          <w:sz w:val="24"/>
          <w:szCs w:val="24"/>
        </w:rPr>
      </w:pPr>
    </w:p>
    <w:p w:rsidR="00F24C29" w:rsidRPr="00354820" w:rsidRDefault="00F67054" w:rsidP="0083068E">
      <w:pPr>
        <w:spacing w:line="300" w:lineRule="auto"/>
        <w:ind w:firstLineChars="236" w:firstLine="566"/>
        <w:jc w:val="center"/>
        <w:rPr>
          <w:rFonts w:asciiTheme="minorEastAsia" w:eastAsiaTheme="minorEastAsia" w:hAnsiTheme="minorEastAsia"/>
          <w:sz w:val="24"/>
          <w:szCs w:val="24"/>
        </w:rPr>
      </w:pPr>
      <w:r w:rsidRPr="00354820">
        <w:rPr>
          <w:rFonts w:asciiTheme="minorEastAsia" w:eastAsiaTheme="minorEastAsia" w:hAnsiTheme="minorEastAsia" w:hint="eastAsia"/>
          <w:sz w:val="24"/>
          <w:szCs w:val="24"/>
        </w:rPr>
        <w:t>表</w:t>
      </w:r>
      <w:r w:rsidR="00F8742D" w:rsidRPr="00354820">
        <w:rPr>
          <w:rFonts w:asciiTheme="minorEastAsia" w:eastAsiaTheme="minorEastAsia" w:hAnsiTheme="minorEastAsia" w:hint="eastAsia"/>
          <w:sz w:val="24"/>
          <w:szCs w:val="24"/>
        </w:rPr>
        <w:t>6：</w:t>
      </w:r>
      <w:r w:rsidRPr="00354820">
        <w:rPr>
          <w:rFonts w:asciiTheme="minorEastAsia" w:eastAsiaTheme="minorEastAsia" w:hAnsiTheme="minorEastAsia"/>
          <w:sz w:val="24"/>
          <w:szCs w:val="24"/>
        </w:rPr>
        <w:t>2016</w:t>
      </w:r>
      <w:r w:rsidRPr="00354820">
        <w:rPr>
          <w:rFonts w:asciiTheme="minorEastAsia" w:eastAsiaTheme="minorEastAsia" w:hAnsiTheme="minorEastAsia" w:hint="eastAsia"/>
          <w:sz w:val="24"/>
          <w:szCs w:val="24"/>
        </w:rPr>
        <w:t>年外国语学院代表性科研</w:t>
      </w:r>
      <w:r w:rsidRPr="00354820">
        <w:rPr>
          <w:rFonts w:asciiTheme="minorEastAsia" w:eastAsiaTheme="minorEastAsia" w:hAnsiTheme="minorEastAsia"/>
          <w:sz w:val="24"/>
          <w:szCs w:val="24"/>
        </w:rPr>
        <w:t>成果</w:t>
      </w:r>
    </w:p>
    <w:tbl>
      <w:tblPr>
        <w:tblStyle w:val="a8"/>
        <w:tblW w:w="0" w:type="auto"/>
        <w:tblLook w:val="04A0" w:firstRow="1" w:lastRow="0" w:firstColumn="1" w:lastColumn="0" w:noHBand="0" w:noVBand="1"/>
      </w:tblPr>
      <w:tblGrid>
        <w:gridCol w:w="3221"/>
        <w:gridCol w:w="856"/>
        <w:gridCol w:w="1933"/>
        <w:gridCol w:w="1611"/>
        <w:gridCol w:w="901"/>
      </w:tblGrid>
      <w:tr w:rsidR="00354820" w:rsidRPr="00354820" w:rsidTr="00F67054">
        <w:trPr>
          <w:trHeight w:val="724"/>
          <w:tblHeader/>
        </w:trPr>
        <w:tc>
          <w:tcPr>
            <w:tcW w:w="3221" w:type="dxa"/>
            <w:vAlign w:val="center"/>
          </w:tcPr>
          <w:p w:rsidR="00F24C29" w:rsidRPr="00354820" w:rsidRDefault="00F24C29" w:rsidP="0083068E">
            <w:pPr>
              <w:spacing w:line="300" w:lineRule="auto"/>
              <w:jc w:val="center"/>
              <w:rPr>
                <w:rFonts w:asciiTheme="minorEastAsia" w:hAnsiTheme="minorEastAsia"/>
                <w:b/>
                <w:sz w:val="24"/>
                <w:szCs w:val="24"/>
              </w:rPr>
            </w:pPr>
            <w:r w:rsidRPr="00354820">
              <w:rPr>
                <w:rFonts w:asciiTheme="minorEastAsia" w:hAnsiTheme="minorEastAsia" w:hint="eastAsia"/>
                <w:b/>
                <w:sz w:val="24"/>
                <w:szCs w:val="24"/>
              </w:rPr>
              <w:t>成果名称</w:t>
            </w:r>
          </w:p>
        </w:tc>
        <w:tc>
          <w:tcPr>
            <w:tcW w:w="856" w:type="dxa"/>
            <w:vAlign w:val="center"/>
          </w:tcPr>
          <w:p w:rsidR="00F24C29" w:rsidRPr="00354820" w:rsidRDefault="00F24C29" w:rsidP="0083068E">
            <w:pPr>
              <w:spacing w:line="300" w:lineRule="auto"/>
              <w:jc w:val="center"/>
              <w:rPr>
                <w:rFonts w:asciiTheme="minorEastAsia" w:hAnsiTheme="minorEastAsia"/>
                <w:b/>
                <w:sz w:val="24"/>
                <w:szCs w:val="24"/>
              </w:rPr>
            </w:pPr>
            <w:r w:rsidRPr="00354820">
              <w:rPr>
                <w:rFonts w:asciiTheme="minorEastAsia" w:hAnsiTheme="minorEastAsia" w:hint="eastAsia"/>
                <w:b/>
                <w:sz w:val="24"/>
                <w:szCs w:val="24"/>
              </w:rPr>
              <w:t>作者</w:t>
            </w:r>
          </w:p>
        </w:tc>
        <w:tc>
          <w:tcPr>
            <w:tcW w:w="1933" w:type="dxa"/>
            <w:vAlign w:val="center"/>
          </w:tcPr>
          <w:p w:rsidR="00F24C29" w:rsidRPr="00354820" w:rsidRDefault="00F24C29" w:rsidP="0083068E">
            <w:pPr>
              <w:spacing w:line="300" w:lineRule="auto"/>
              <w:jc w:val="center"/>
              <w:rPr>
                <w:rFonts w:asciiTheme="minorEastAsia" w:hAnsiTheme="minorEastAsia"/>
                <w:b/>
                <w:sz w:val="24"/>
                <w:szCs w:val="24"/>
              </w:rPr>
            </w:pPr>
            <w:r w:rsidRPr="00354820">
              <w:rPr>
                <w:rFonts w:asciiTheme="minorEastAsia" w:hAnsiTheme="minorEastAsia" w:hint="eastAsia"/>
                <w:b/>
                <w:sz w:val="24"/>
                <w:szCs w:val="24"/>
              </w:rPr>
              <w:t>出版单位</w:t>
            </w:r>
          </w:p>
        </w:tc>
        <w:tc>
          <w:tcPr>
            <w:tcW w:w="1611" w:type="dxa"/>
            <w:vAlign w:val="center"/>
          </w:tcPr>
          <w:p w:rsidR="00F24C29" w:rsidRPr="00354820" w:rsidRDefault="00F24C29" w:rsidP="0083068E">
            <w:pPr>
              <w:spacing w:line="300" w:lineRule="auto"/>
              <w:jc w:val="center"/>
              <w:rPr>
                <w:rFonts w:asciiTheme="minorEastAsia" w:hAnsiTheme="minorEastAsia"/>
                <w:b/>
                <w:sz w:val="24"/>
                <w:szCs w:val="24"/>
              </w:rPr>
            </w:pPr>
            <w:r w:rsidRPr="00354820">
              <w:rPr>
                <w:rFonts w:asciiTheme="minorEastAsia" w:hAnsiTheme="minorEastAsia" w:hint="eastAsia"/>
                <w:b/>
                <w:sz w:val="24"/>
                <w:szCs w:val="24"/>
              </w:rPr>
              <w:t>成果形式</w:t>
            </w:r>
          </w:p>
        </w:tc>
        <w:tc>
          <w:tcPr>
            <w:tcW w:w="901" w:type="dxa"/>
            <w:vAlign w:val="center"/>
          </w:tcPr>
          <w:p w:rsidR="00F24C29" w:rsidRPr="00354820" w:rsidRDefault="00F24C29" w:rsidP="0083068E">
            <w:pPr>
              <w:spacing w:line="300" w:lineRule="auto"/>
              <w:jc w:val="center"/>
              <w:rPr>
                <w:rFonts w:asciiTheme="minorEastAsia" w:hAnsiTheme="minorEastAsia"/>
                <w:b/>
                <w:sz w:val="24"/>
                <w:szCs w:val="24"/>
              </w:rPr>
            </w:pPr>
            <w:r w:rsidRPr="00354820">
              <w:rPr>
                <w:rFonts w:asciiTheme="minorEastAsia" w:hAnsiTheme="minorEastAsia" w:hint="eastAsia"/>
                <w:b/>
                <w:sz w:val="24"/>
                <w:szCs w:val="24"/>
              </w:rPr>
              <w:t>字数</w:t>
            </w:r>
          </w:p>
        </w:tc>
      </w:tr>
      <w:tr w:rsidR="00354820" w:rsidRPr="00354820" w:rsidTr="00F67054">
        <w:trPr>
          <w:trHeight w:val="842"/>
        </w:trPr>
        <w:tc>
          <w:tcPr>
            <w:tcW w:w="3221"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cs="宋体"/>
                <w:kern w:val="0"/>
                <w:sz w:val="24"/>
                <w:szCs w:val="24"/>
              </w:rPr>
            </w:pPr>
            <w:r w:rsidRPr="00354820">
              <w:rPr>
                <w:rFonts w:asciiTheme="minorEastAsia" w:hAnsiTheme="minorEastAsia"/>
                <w:sz w:val="24"/>
                <w:szCs w:val="24"/>
              </w:rPr>
              <w:t>《印度佛教神话：书写与流传》</w:t>
            </w:r>
          </w:p>
        </w:tc>
        <w:tc>
          <w:tcPr>
            <w:tcW w:w="856"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陈明</w:t>
            </w:r>
          </w:p>
        </w:tc>
        <w:tc>
          <w:tcPr>
            <w:tcW w:w="1933"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cs="宋体"/>
                <w:kern w:val="0"/>
                <w:sz w:val="24"/>
                <w:szCs w:val="24"/>
              </w:rPr>
            </w:pPr>
            <w:r w:rsidRPr="00354820">
              <w:rPr>
                <w:rFonts w:asciiTheme="minorEastAsia" w:hAnsiTheme="minorEastAsia"/>
                <w:sz w:val="24"/>
                <w:szCs w:val="24"/>
              </w:rPr>
              <w:t>中国大百科全书出版社 </w:t>
            </w:r>
          </w:p>
        </w:tc>
        <w:tc>
          <w:tcPr>
            <w:tcW w:w="1611" w:type="dxa"/>
            <w:vAlign w:val="center"/>
          </w:tcPr>
          <w:p w:rsidR="00F24C29" w:rsidRPr="00354820" w:rsidRDefault="00F24C29" w:rsidP="0083068E">
            <w:pPr>
              <w:spacing w:line="300" w:lineRule="auto"/>
              <w:rPr>
                <w:rFonts w:asciiTheme="minorEastAsia" w:hAnsiTheme="minorEastAsia" w:cs="宋体"/>
                <w:kern w:val="0"/>
                <w:sz w:val="24"/>
                <w:szCs w:val="24"/>
              </w:rPr>
            </w:pPr>
            <w:r w:rsidRPr="00354820">
              <w:rPr>
                <w:rFonts w:asciiTheme="minorEastAsia" w:hAnsiTheme="minorEastAsia" w:cs="宋体" w:hint="eastAsia"/>
                <w:kern w:val="0"/>
                <w:sz w:val="24"/>
                <w:szCs w:val="24"/>
              </w:rPr>
              <w:t>专著</w:t>
            </w:r>
          </w:p>
        </w:tc>
        <w:tc>
          <w:tcPr>
            <w:tcW w:w="901" w:type="dxa"/>
            <w:vAlign w:val="center"/>
          </w:tcPr>
          <w:p w:rsidR="00F24C29" w:rsidRPr="00354820" w:rsidRDefault="00F24C29" w:rsidP="0083068E">
            <w:pPr>
              <w:spacing w:line="300" w:lineRule="auto"/>
              <w:rPr>
                <w:rFonts w:asciiTheme="minorEastAsia" w:hAnsiTheme="minorEastAsia" w:cs="宋体"/>
                <w:kern w:val="0"/>
                <w:sz w:val="24"/>
                <w:szCs w:val="24"/>
              </w:rPr>
            </w:pPr>
            <w:r w:rsidRPr="00354820">
              <w:rPr>
                <w:rFonts w:asciiTheme="minorEastAsia" w:hAnsiTheme="minorEastAsia" w:cs="宋体" w:hint="eastAsia"/>
                <w:kern w:val="0"/>
                <w:sz w:val="24"/>
                <w:szCs w:val="24"/>
              </w:rPr>
              <w:t>48万</w:t>
            </w:r>
          </w:p>
        </w:tc>
      </w:tr>
      <w:tr w:rsidR="00354820" w:rsidRPr="00354820" w:rsidTr="00F67054">
        <w:trPr>
          <w:trHeight w:val="842"/>
        </w:trPr>
        <w:tc>
          <w:tcPr>
            <w:tcW w:w="3221"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《当代俄语现状研究》</w:t>
            </w:r>
          </w:p>
        </w:tc>
        <w:tc>
          <w:tcPr>
            <w:tcW w:w="856"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褚敏</w:t>
            </w:r>
          </w:p>
        </w:tc>
        <w:tc>
          <w:tcPr>
            <w:tcW w:w="1933"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北京大学出版社</w:t>
            </w:r>
          </w:p>
        </w:tc>
        <w:tc>
          <w:tcPr>
            <w:tcW w:w="1611" w:type="dxa"/>
            <w:vAlign w:val="center"/>
          </w:tcPr>
          <w:p w:rsidR="00F24C29" w:rsidRPr="00354820" w:rsidRDefault="00F24C29" w:rsidP="0083068E">
            <w:pPr>
              <w:spacing w:line="300" w:lineRule="auto"/>
              <w:rPr>
                <w:rFonts w:asciiTheme="minorEastAsia" w:hAnsiTheme="minorEastAsia" w:cs="宋体"/>
                <w:kern w:val="0"/>
                <w:sz w:val="24"/>
                <w:szCs w:val="24"/>
              </w:rPr>
            </w:pPr>
            <w:r w:rsidRPr="00354820">
              <w:rPr>
                <w:rFonts w:asciiTheme="minorEastAsia" w:hAnsiTheme="minorEastAsia" w:cs="宋体" w:hint="eastAsia"/>
                <w:kern w:val="0"/>
                <w:sz w:val="24"/>
                <w:szCs w:val="24"/>
              </w:rPr>
              <w:t>专著</w:t>
            </w:r>
          </w:p>
        </w:tc>
        <w:tc>
          <w:tcPr>
            <w:tcW w:w="901" w:type="dxa"/>
            <w:vAlign w:val="center"/>
          </w:tcPr>
          <w:p w:rsidR="00F24C29" w:rsidRPr="00354820" w:rsidRDefault="00F24C29" w:rsidP="0083068E">
            <w:pPr>
              <w:spacing w:line="300" w:lineRule="auto"/>
              <w:rPr>
                <w:rFonts w:asciiTheme="minorEastAsia" w:hAnsiTheme="minorEastAsia" w:cs="宋体"/>
                <w:kern w:val="0"/>
                <w:sz w:val="24"/>
                <w:szCs w:val="24"/>
              </w:rPr>
            </w:pPr>
            <w:r w:rsidRPr="00354820">
              <w:rPr>
                <w:rFonts w:asciiTheme="minorEastAsia" w:hAnsiTheme="minorEastAsia" w:cs="宋体" w:hint="eastAsia"/>
                <w:kern w:val="0"/>
                <w:sz w:val="24"/>
                <w:szCs w:val="24"/>
              </w:rPr>
              <w:t>24万</w:t>
            </w:r>
          </w:p>
        </w:tc>
      </w:tr>
      <w:tr w:rsidR="00354820" w:rsidRPr="00354820" w:rsidTr="00F67054">
        <w:trPr>
          <w:trHeight w:val="842"/>
        </w:trPr>
        <w:tc>
          <w:tcPr>
            <w:tcW w:w="3221"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w:t>
            </w:r>
            <w:r w:rsidRPr="00354820">
              <w:rPr>
                <w:rFonts w:asciiTheme="minorEastAsia" w:hAnsiTheme="minorEastAsia"/>
                <w:sz w:val="24"/>
                <w:szCs w:val="24"/>
              </w:rPr>
              <w:t>西班牙当代女性成长小说</w:t>
            </w:r>
            <w:r w:rsidRPr="00354820">
              <w:rPr>
                <w:rFonts w:asciiTheme="minorEastAsia" w:hAnsiTheme="minorEastAsia" w:hint="eastAsia"/>
                <w:sz w:val="24"/>
                <w:szCs w:val="24"/>
              </w:rPr>
              <w:t>》</w:t>
            </w:r>
          </w:p>
        </w:tc>
        <w:tc>
          <w:tcPr>
            <w:tcW w:w="856"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王军</w:t>
            </w:r>
          </w:p>
        </w:tc>
        <w:tc>
          <w:tcPr>
            <w:tcW w:w="1933"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北京大学出版社</w:t>
            </w:r>
          </w:p>
        </w:tc>
        <w:tc>
          <w:tcPr>
            <w:tcW w:w="1611" w:type="dxa"/>
            <w:vAlign w:val="center"/>
          </w:tcPr>
          <w:p w:rsidR="00F24C29" w:rsidRPr="00354820" w:rsidRDefault="00F24C29" w:rsidP="0083068E">
            <w:pPr>
              <w:spacing w:line="300" w:lineRule="auto"/>
              <w:rPr>
                <w:rFonts w:asciiTheme="minorEastAsia" w:hAnsiTheme="minorEastAsia" w:cs="宋体"/>
                <w:kern w:val="0"/>
                <w:sz w:val="24"/>
                <w:szCs w:val="24"/>
              </w:rPr>
            </w:pPr>
            <w:r w:rsidRPr="00354820">
              <w:rPr>
                <w:rFonts w:asciiTheme="minorEastAsia" w:hAnsiTheme="minorEastAsia" w:cs="宋体" w:hint="eastAsia"/>
                <w:kern w:val="0"/>
                <w:sz w:val="24"/>
                <w:szCs w:val="24"/>
              </w:rPr>
              <w:t>专著</w:t>
            </w:r>
          </w:p>
        </w:tc>
        <w:tc>
          <w:tcPr>
            <w:tcW w:w="901" w:type="dxa"/>
            <w:vAlign w:val="center"/>
          </w:tcPr>
          <w:p w:rsidR="00F24C29" w:rsidRPr="00354820" w:rsidRDefault="00F24C29" w:rsidP="0083068E">
            <w:pPr>
              <w:spacing w:line="300" w:lineRule="auto"/>
              <w:rPr>
                <w:rFonts w:asciiTheme="minorEastAsia" w:hAnsiTheme="minorEastAsia" w:cs="宋体"/>
                <w:kern w:val="0"/>
                <w:sz w:val="24"/>
                <w:szCs w:val="24"/>
              </w:rPr>
            </w:pPr>
            <w:r w:rsidRPr="00354820">
              <w:rPr>
                <w:rFonts w:asciiTheme="minorEastAsia" w:hAnsiTheme="minorEastAsia" w:cs="宋体" w:hint="eastAsia"/>
                <w:kern w:val="0"/>
                <w:sz w:val="24"/>
                <w:szCs w:val="24"/>
              </w:rPr>
              <w:t>27万</w:t>
            </w:r>
          </w:p>
        </w:tc>
      </w:tr>
      <w:tr w:rsidR="00354820" w:rsidRPr="00354820" w:rsidTr="00F67054">
        <w:trPr>
          <w:trHeight w:val="842"/>
        </w:trPr>
        <w:tc>
          <w:tcPr>
            <w:tcW w:w="3221"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w:t>
            </w:r>
            <w:r w:rsidRPr="00354820">
              <w:rPr>
                <w:rFonts w:asciiTheme="minorEastAsia" w:hAnsiTheme="minorEastAsia"/>
                <w:sz w:val="24"/>
                <w:szCs w:val="24"/>
              </w:rPr>
              <w:t>自我、社会与人文：玛格丽特·阿特伍德小说的文化解读</w:t>
            </w:r>
            <w:r w:rsidRPr="00354820">
              <w:rPr>
                <w:rFonts w:asciiTheme="minorEastAsia" w:hAnsiTheme="minorEastAsia" w:hint="eastAsia"/>
                <w:sz w:val="24"/>
                <w:szCs w:val="24"/>
              </w:rPr>
              <w:t>》</w:t>
            </w:r>
          </w:p>
        </w:tc>
        <w:tc>
          <w:tcPr>
            <w:tcW w:w="856"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cs="宋体"/>
                <w:kern w:val="0"/>
                <w:sz w:val="24"/>
                <w:szCs w:val="24"/>
              </w:rPr>
            </w:pPr>
            <w:proofErr w:type="gramStart"/>
            <w:r w:rsidRPr="00354820">
              <w:rPr>
                <w:rFonts w:asciiTheme="minorEastAsia" w:hAnsiTheme="minorEastAsia" w:cs="宋体" w:hint="eastAsia"/>
                <w:kern w:val="0"/>
                <w:sz w:val="24"/>
                <w:szCs w:val="24"/>
              </w:rPr>
              <w:t>丁林棚</w:t>
            </w:r>
            <w:proofErr w:type="gramEnd"/>
          </w:p>
        </w:tc>
        <w:tc>
          <w:tcPr>
            <w:tcW w:w="1933"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cs="宋体"/>
                <w:kern w:val="0"/>
                <w:sz w:val="24"/>
                <w:szCs w:val="24"/>
              </w:rPr>
            </w:pPr>
            <w:r w:rsidRPr="00354820">
              <w:rPr>
                <w:rFonts w:asciiTheme="minorEastAsia" w:hAnsiTheme="minorEastAsia" w:cs="宋体" w:hint="eastAsia"/>
                <w:kern w:val="0"/>
                <w:sz w:val="24"/>
                <w:szCs w:val="24"/>
              </w:rPr>
              <w:t>北京大学出版社</w:t>
            </w:r>
          </w:p>
        </w:tc>
        <w:tc>
          <w:tcPr>
            <w:tcW w:w="1611" w:type="dxa"/>
            <w:vAlign w:val="center"/>
          </w:tcPr>
          <w:p w:rsidR="00F24C29" w:rsidRPr="00354820" w:rsidRDefault="00F24C29" w:rsidP="0083068E">
            <w:pPr>
              <w:spacing w:line="300" w:lineRule="auto"/>
              <w:rPr>
                <w:rFonts w:asciiTheme="minorEastAsia" w:hAnsiTheme="minorEastAsia" w:cs="宋体"/>
                <w:kern w:val="0"/>
                <w:sz w:val="24"/>
                <w:szCs w:val="24"/>
              </w:rPr>
            </w:pPr>
            <w:r w:rsidRPr="00354820">
              <w:rPr>
                <w:rFonts w:asciiTheme="minorEastAsia" w:hAnsiTheme="minorEastAsia" w:cs="宋体" w:hint="eastAsia"/>
                <w:kern w:val="0"/>
                <w:sz w:val="24"/>
                <w:szCs w:val="24"/>
              </w:rPr>
              <w:t>专著</w:t>
            </w:r>
          </w:p>
        </w:tc>
        <w:tc>
          <w:tcPr>
            <w:tcW w:w="901" w:type="dxa"/>
            <w:vAlign w:val="center"/>
          </w:tcPr>
          <w:p w:rsidR="00F24C29" w:rsidRPr="00354820" w:rsidRDefault="00F24C29" w:rsidP="0083068E">
            <w:pPr>
              <w:spacing w:line="300" w:lineRule="auto"/>
              <w:rPr>
                <w:rFonts w:asciiTheme="minorEastAsia" w:hAnsiTheme="minorEastAsia" w:cs="宋体"/>
                <w:kern w:val="0"/>
                <w:sz w:val="24"/>
                <w:szCs w:val="24"/>
              </w:rPr>
            </w:pPr>
            <w:r w:rsidRPr="00354820">
              <w:rPr>
                <w:rFonts w:asciiTheme="minorEastAsia" w:hAnsiTheme="minorEastAsia" w:cs="宋体" w:hint="eastAsia"/>
                <w:kern w:val="0"/>
                <w:sz w:val="24"/>
                <w:szCs w:val="24"/>
              </w:rPr>
              <w:t>35万</w:t>
            </w:r>
          </w:p>
        </w:tc>
      </w:tr>
      <w:tr w:rsidR="00354820" w:rsidRPr="00354820" w:rsidTr="00F67054">
        <w:trPr>
          <w:trHeight w:val="842"/>
        </w:trPr>
        <w:tc>
          <w:tcPr>
            <w:tcW w:w="3221"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cs="宋体"/>
                <w:kern w:val="0"/>
                <w:sz w:val="24"/>
                <w:szCs w:val="24"/>
              </w:rPr>
            </w:pPr>
            <w:r w:rsidRPr="00354820">
              <w:rPr>
                <w:rFonts w:asciiTheme="minorEastAsia" w:hAnsiTheme="minorEastAsia"/>
                <w:sz w:val="24"/>
                <w:szCs w:val="24"/>
              </w:rPr>
              <w:t>《启蒙与建构：策·达木丁苏伦蒙古文学研究》</w:t>
            </w:r>
          </w:p>
        </w:tc>
        <w:tc>
          <w:tcPr>
            <w:tcW w:w="856"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cs="宋体"/>
                <w:kern w:val="0"/>
                <w:sz w:val="24"/>
                <w:szCs w:val="24"/>
              </w:rPr>
            </w:pPr>
            <w:r w:rsidRPr="00354820">
              <w:rPr>
                <w:rFonts w:asciiTheme="minorEastAsia" w:hAnsiTheme="minorEastAsia"/>
                <w:sz w:val="24"/>
                <w:szCs w:val="24"/>
              </w:rPr>
              <w:t>王</w:t>
            </w:r>
            <w:proofErr w:type="gramStart"/>
            <w:r w:rsidRPr="00354820">
              <w:rPr>
                <w:rFonts w:asciiTheme="minorEastAsia" w:hAnsiTheme="minorEastAsia"/>
                <w:sz w:val="24"/>
                <w:szCs w:val="24"/>
              </w:rPr>
              <w:t>浩</w:t>
            </w:r>
            <w:proofErr w:type="gramEnd"/>
          </w:p>
        </w:tc>
        <w:tc>
          <w:tcPr>
            <w:tcW w:w="1933"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cs="宋体"/>
                <w:kern w:val="0"/>
                <w:sz w:val="24"/>
                <w:szCs w:val="24"/>
              </w:rPr>
            </w:pPr>
            <w:r w:rsidRPr="00354820">
              <w:rPr>
                <w:rFonts w:asciiTheme="minorEastAsia" w:hAnsiTheme="minorEastAsia"/>
                <w:sz w:val="24"/>
                <w:szCs w:val="24"/>
              </w:rPr>
              <w:t>北京大学出版社</w:t>
            </w:r>
          </w:p>
        </w:tc>
        <w:tc>
          <w:tcPr>
            <w:tcW w:w="1611" w:type="dxa"/>
            <w:vAlign w:val="center"/>
          </w:tcPr>
          <w:p w:rsidR="00F24C29" w:rsidRPr="00354820" w:rsidRDefault="00F24C29" w:rsidP="0083068E">
            <w:pPr>
              <w:spacing w:line="300" w:lineRule="auto"/>
              <w:rPr>
                <w:rFonts w:asciiTheme="minorEastAsia" w:hAnsiTheme="minorEastAsia" w:cs="宋体"/>
                <w:kern w:val="0"/>
                <w:sz w:val="24"/>
                <w:szCs w:val="24"/>
              </w:rPr>
            </w:pPr>
            <w:r w:rsidRPr="00354820">
              <w:rPr>
                <w:rFonts w:asciiTheme="minorEastAsia" w:hAnsiTheme="minorEastAsia" w:cs="宋体" w:hint="eastAsia"/>
                <w:kern w:val="0"/>
                <w:sz w:val="24"/>
                <w:szCs w:val="24"/>
              </w:rPr>
              <w:t>专著</w:t>
            </w:r>
          </w:p>
        </w:tc>
        <w:tc>
          <w:tcPr>
            <w:tcW w:w="901" w:type="dxa"/>
            <w:vAlign w:val="center"/>
          </w:tcPr>
          <w:p w:rsidR="00F24C29" w:rsidRPr="00354820" w:rsidRDefault="00F24C29" w:rsidP="0083068E">
            <w:pPr>
              <w:spacing w:line="300" w:lineRule="auto"/>
              <w:rPr>
                <w:rFonts w:asciiTheme="minorEastAsia" w:hAnsiTheme="minorEastAsia" w:cs="宋体"/>
                <w:kern w:val="0"/>
                <w:sz w:val="24"/>
                <w:szCs w:val="24"/>
              </w:rPr>
            </w:pPr>
            <w:r w:rsidRPr="00354820">
              <w:rPr>
                <w:rFonts w:asciiTheme="minorEastAsia" w:hAnsiTheme="minorEastAsia" w:cs="宋体" w:hint="eastAsia"/>
                <w:kern w:val="0"/>
                <w:sz w:val="24"/>
                <w:szCs w:val="24"/>
              </w:rPr>
              <w:t>29万</w:t>
            </w:r>
          </w:p>
        </w:tc>
      </w:tr>
      <w:tr w:rsidR="00354820" w:rsidRPr="00354820" w:rsidTr="00F67054">
        <w:trPr>
          <w:trHeight w:val="842"/>
        </w:trPr>
        <w:tc>
          <w:tcPr>
            <w:tcW w:w="3221"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sz w:val="24"/>
                <w:szCs w:val="24"/>
              </w:rPr>
            </w:pPr>
            <w:r w:rsidRPr="00354820">
              <w:rPr>
                <w:rFonts w:asciiTheme="minorEastAsia" w:hAnsiTheme="minorEastAsia" w:hint="eastAsia"/>
                <w:sz w:val="24"/>
                <w:szCs w:val="24"/>
              </w:rPr>
              <w:t>《</w:t>
            </w:r>
            <w:r w:rsidRPr="00354820">
              <w:rPr>
                <w:rFonts w:asciiTheme="minorEastAsia" w:hAnsiTheme="minorEastAsia"/>
                <w:sz w:val="24"/>
                <w:szCs w:val="24"/>
              </w:rPr>
              <w:t>蒙古族青年与蒙古文化</w:t>
            </w:r>
            <w:r w:rsidRPr="00354820">
              <w:rPr>
                <w:rFonts w:asciiTheme="minorEastAsia" w:hAnsiTheme="minorEastAsia" w:hint="eastAsia"/>
                <w:sz w:val="24"/>
                <w:szCs w:val="24"/>
              </w:rPr>
              <w:t>》</w:t>
            </w:r>
          </w:p>
        </w:tc>
        <w:tc>
          <w:tcPr>
            <w:tcW w:w="856"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sz w:val="24"/>
                <w:szCs w:val="24"/>
              </w:rPr>
            </w:pPr>
            <w:r w:rsidRPr="00354820">
              <w:rPr>
                <w:rFonts w:asciiTheme="minorEastAsia" w:hAnsiTheme="minorEastAsia" w:hint="eastAsia"/>
                <w:sz w:val="24"/>
                <w:szCs w:val="24"/>
              </w:rPr>
              <w:t>陈岗龙</w:t>
            </w:r>
          </w:p>
        </w:tc>
        <w:tc>
          <w:tcPr>
            <w:tcW w:w="1933"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sz w:val="24"/>
                <w:szCs w:val="24"/>
              </w:rPr>
            </w:pPr>
            <w:r w:rsidRPr="00354820">
              <w:rPr>
                <w:rFonts w:asciiTheme="minorEastAsia" w:hAnsiTheme="minorEastAsia"/>
                <w:sz w:val="24"/>
                <w:szCs w:val="24"/>
              </w:rPr>
              <w:t>内蒙古人民出版社</w:t>
            </w:r>
          </w:p>
        </w:tc>
        <w:tc>
          <w:tcPr>
            <w:tcW w:w="1611" w:type="dxa"/>
            <w:vAlign w:val="center"/>
          </w:tcPr>
          <w:p w:rsidR="00F24C29" w:rsidRPr="00354820" w:rsidRDefault="00F24C29" w:rsidP="0083068E">
            <w:pPr>
              <w:spacing w:line="300" w:lineRule="auto"/>
              <w:rPr>
                <w:rFonts w:asciiTheme="minorEastAsia" w:hAnsiTheme="minorEastAsia" w:cs="宋体"/>
                <w:kern w:val="0"/>
                <w:sz w:val="24"/>
                <w:szCs w:val="24"/>
              </w:rPr>
            </w:pPr>
            <w:r w:rsidRPr="00354820">
              <w:rPr>
                <w:rFonts w:asciiTheme="minorEastAsia" w:hAnsiTheme="minorEastAsia" w:cs="宋体" w:hint="eastAsia"/>
                <w:kern w:val="0"/>
                <w:sz w:val="24"/>
                <w:szCs w:val="24"/>
              </w:rPr>
              <w:t>专著</w:t>
            </w:r>
          </w:p>
        </w:tc>
        <w:tc>
          <w:tcPr>
            <w:tcW w:w="901" w:type="dxa"/>
            <w:vAlign w:val="center"/>
          </w:tcPr>
          <w:p w:rsidR="00F24C29" w:rsidRPr="00354820" w:rsidRDefault="00F24C29" w:rsidP="0083068E">
            <w:pPr>
              <w:spacing w:line="300" w:lineRule="auto"/>
              <w:rPr>
                <w:rFonts w:asciiTheme="minorEastAsia" w:hAnsiTheme="minorEastAsia" w:cs="宋体"/>
                <w:kern w:val="0"/>
                <w:sz w:val="24"/>
                <w:szCs w:val="24"/>
              </w:rPr>
            </w:pPr>
            <w:r w:rsidRPr="00354820">
              <w:rPr>
                <w:rFonts w:asciiTheme="minorEastAsia" w:hAnsiTheme="minorEastAsia" w:cs="宋体" w:hint="eastAsia"/>
                <w:kern w:val="0"/>
                <w:sz w:val="24"/>
                <w:szCs w:val="24"/>
              </w:rPr>
              <w:t>91万</w:t>
            </w:r>
          </w:p>
        </w:tc>
      </w:tr>
      <w:tr w:rsidR="00354820" w:rsidRPr="00354820" w:rsidTr="00F67054">
        <w:trPr>
          <w:trHeight w:val="842"/>
        </w:trPr>
        <w:tc>
          <w:tcPr>
            <w:tcW w:w="3221" w:type="dxa"/>
            <w:vAlign w:val="center"/>
          </w:tcPr>
          <w:p w:rsidR="00F24C29" w:rsidRPr="00354820" w:rsidRDefault="00C15FD5" w:rsidP="0083068E">
            <w:pPr>
              <w:widowControl/>
              <w:spacing w:line="300" w:lineRule="auto"/>
              <w:jc w:val="left"/>
              <w:rPr>
                <w:rFonts w:asciiTheme="minorEastAsia" w:hAnsiTheme="minorEastAsia" w:cs="宋体"/>
                <w:kern w:val="0"/>
                <w:sz w:val="24"/>
                <w:szCs w:val="24"/>
              </w:rPr>
            </w:pPr>
            <w:hyperlink r:id="rId8" w:history="1">
              <w:r w:rsidR="00F24C29" w:rsidRPr="00354820">
                <w:rPr>
                  <w:rFonts w:asciiTheme="minorEastAsia" w:hAnsiTheme="minorEastAsia" w:cs="宋体"/>
                  <w:kern w:val="0"/>
                  <w:sz w:val="24"/>
                  <w:szCs w:val="24"/>
                </w:rPr>
                <w:t>What Are Unnatural Narratives? What Are Unnatural Elements?</w:t>
              </w:r>
            </w:hyperlink>
          </w:p>
          <w:p w:rsidR="00F24C29" w:rsidRPr="00354820" w:rsidRDefault="00F24C29" w:rsidP="0083068E">
            <w:pPr>
              <w:autoSpaceDE w:val="0"/>
              <w:autoSpaceDN w:val="0"/>
              <w:adjustRightInd w:val="0"/>
              <w:spacing w:line="300" w:lineRule="auto"/>
              <w:jc w:val="left"/>
              <w:rPr>
                <w:rFonts w:asciiTheme="minorEastAsia" w:hAnsiTheme="minorEastAsia"/>
                <w:sz w:val="24"/>
                <w:szCs w:val="24"/>
              </w:rPr>
            </w:pPr>
          </w:p>
        </w:tc>
        <w:tc>
          <w:tcPr>
            <w:tcW w:w="856"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sz w:val="24"/>
                <w:szCs w:val="24"/>
              </w:rPr>
            </w:pPr>
            <w:proofErr w:type="gramStart"/>
            <w:r w:rsidRPr="00354820">
              <w:rPr>
                <w:rFonts w:asciiTheme="minorEastAsia" w:hAnsiTheme="minorEastAsia" w:hint="eastAsia"/>
                <w:sz w:val="24"/>
                <w:szCs w:val="24"/>
              </w:rPr>
              <w:t>申丹</w:t>
            </w:r>
            <w:proofErr w:type="gramEnd"/>
          </w:p>
        </w:tc>
        <w:tc>
          <w:tcPr>
            <w:tcW w:w="1933"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sz w:val="24"/>
                <w:szCs w:val="24"/>
              </w:rPr>
            </w:pPr>
            <w:r w:rsidRPr="00354820">
              <w:rPr>
                <w:rFonts w:asciiTheme="minorEastAsia" w:hAnsiTheme="minorEastAsia"/>
                <w:sz w:val="24"/>
                <w:szCs w:val="24"/>
              </w:rPr>
              <w:t>美国A&amp;HCI</w:t>
            </w:r>
            <w:proofErr w:type="gramStart"/>
            <w:r w:rsidRPr="00354820">
              <w:rPr>
                <w:rFonts w:asciiTheme="minorEastAsia" w:hAnsiTheme="minorEastAsia"/>
                <w:sz w:val="24"/>
                <w:szCs w:val="24"/>
              </w:rPr>
              <w:t>源刊</w:t>
            </w:r>
            <w:proofErr w:type="gramEnd"/>
            <w:r w:rsidRPr="00354820">
              <w:rPr>
                <w:rFonts w:asciiTheme="minorEastAsia" w:hAnsiTheme="minorEastAsia"/>
                <w:sz w:val="24"/>
                <w:szCs w:val="24"/>
              </w:rPr>
              <w:t xml:space="preserve"> STYLE</w:t>
            </w:r>
          </w:p>
        </w:tc>
        <w:tc>
          <w:tcPr>
            <w:tcW w:w="1611" w:type="dxa"/>
            <w:vAlign w:val="center"/>
          </w:tcPr>
          <w:p w:rsidR="00F24C29" w:rsidRPr="00354820" w:rsidRDefault="00F24C29" w:rsidP="0083068E">
            <w:pPr>
              <w:spacing w:line="300" w:lineRule="auto"/>
              <w:rPr>
                <w:rFonts w:asciiTheme="minorEastAsia" w:hAnsiTheme="minorEastAsia" w:cs="宋体"/>
                <w:kern w:val="0"/>
                <w:sz w:val="24"/>
                <w:szCs w:val="24"/>
              </w:rPr>
            </w:pPr>
            <w:r w:rsidRPr="00354820">
              <w:rPr>
                <w:rFonts w:asciiTheme="minorEastAsia" w:hAnsiTheme="minorEastAsia" w:cs="宋体" w:hint="eastAsia"/>
                <w:kern w:val="0"/>
                <w:sz w:val="24"/>
                <w:szCs w:val="24"/>
              </w:rPr>
              <w:t>论文</w:t>
            </w:r>
          </w:p>
          <w:p w:rsidR="00F24C29" w:rsidRPr="00354820" w:rsidRDefault="00F24C29" w:rsidP="0083068E">
            <w:pPr>
              <w:spacing w:line="300" w:lineRule="auto"/>
              <w:rPr>
                <w:rFonts w:asciiTheme="minorEastAsia" w:hAnsiTheme="minorEastAsia" w:cs="宋体"/>
                <w:kern w:val="0"/>
                <w:sz w:val="24"/>
                <w:szCs w:val="24"/>
              </w:rPr>
            </w:pPr>
            <w:r w:rsidRPr="00354820">
              <w:rPr>
                <w:rFonts w:asciiTheme="minorEastAsia" w:hAnsiTheme="minorEastAsia" w:cs="宋体" w:hint="eastAsia"/>
                <w:kern w:val="0"/>
                <w:sz w:val="24"/>
                <w:szCs w:val="24"/>
              </w:rPr>
              <w:t>A&amp;HCI</w:t>
            </w:r>
          </w:p>
        </w:tc>
        <w:tc>
          <w:tcPr>
            <w:tcW w:w="901" w:type="dxa"/>
            <w:vAlign w:val="center"/>
          </w:tcPr>
          <w:p w:rsidR="00F24C29" w:rsidRPr="00354820" w:rsidRDefault="00F24C29" w:rsidP="0083068E">
            <w:pPr>
              <w:spacing w:line="300" w:lineRule="auto"/>
              <w:rPr>
                <w:rFonts w:asciiTheme="minorEastAsia" w:hAnsiTheme="minorEastAsia" w:cs="宋体"/>
                <w:kern w:val="0"/>
                <w:sz w:val="24"/>
                <w:szCs w:val="24"/>
              </w:rPr>
            </w:pPr>
            <w:r w:rsidRPr="00354820">
              <w:rPr>
                <w:rFonts w:asciiTheme="minorEastAsia" w:hAnsiTheme="minorEastAsia" w:cs="宋体" w:hint="eastAsia"/>
                <w:kern w:val="0"/>
                <w:sz w:val="24"/>
                <w:szCs w:val="24"/>
              </w:rPr>
              <w:t>6千</w:t>
            </w:r>
          </w:p>
        </w:tc>
      </w:tr>
      <w:tr w:rsidR="00354820" w:rsidRPr="00354820" w:rsidTr="00F67054">
        <w:trPr>
          <w:trHeight w:val="842"/>
        </w:trPr>
        <w:tc>
          <w:tcPr>
            <w:tcW w:w="3221" w:type="dxa"/>
            <w:vAlign w:val="center"/>
          </w:tcPr>
          <w:p w:rsidR="00F24C29" w:rsidRPr="00354820" w:rsidRDefault="00F24C29" w:rsidP="0083068E">
            <w:pPr>
              <w:widowControl/>
              <w:spacing w:line="300" w:lineRule="auto"/>
              <w:jc w:val="left"/>
              <w:rPr>
                <w:rFonts w:asciiTheme="minorEastAsia" w:hAnsiTheme="minorEastAsia" w:cs="宋体"/>
                <w:kern w:val="0"/>
                <w:sz w:val="24"/>
                <w:szCs w:val="24"/>
              </w:rPr>
            </w:pPr>
            <w:r w:rsidRPr="00354820">
              <w:rPr>
                <w:rFonts w:asciiTheme="minorEastAsia" w:hAnsiTheme="minorEastAsia"/>
                <w:sz w:val="24"/>
                <w:szCs w:val="24"/>
              </w:rPr>
              <w:t>全世界是一个舞台</w:t>
            </w:r>
          </w:p>
        </w:tc>
        <w:tc>
          <w:tcPr>
            <w:tcW w:w="856"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sz w:val="24"/>
                <w:szCs w:val="24"/>
              </w:rPr>
            </w:pPr>
            <w:r w:rsidRPr="00354820">
              <w:rPr>
                <w:rFonts w:asciiTheme="minorEastAsia" w:hAnsiTheme="minorEastAsia" w:hint="eastAsia"/>
                <w:sz w:val="24"/>
                <w:szCs w:val="24"/>
              </w:rPr>
              <w:t>秦海鹰</w:t>
            </w:r>
          </w:p>
        </w:tc>
        <w:tc>
          <w:tcPr>
            <w:tcW w:w="1933"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sz w:val="24"/>
                <w:szCs w:val="24"/>
              </w:rPr>
            </w:pPr>
            <w:r w:rsidRPr="00354820">
              <w:rPr>
                <w:rFonts w:asciiTheme="minorEastAsia" w:hAnsiTheme="minorEastAsia"/>
                <w:sz w:val="24"/>
                <w:szCs w:val="24"/>
              </w:rPr>
              <w:t>《国外文学》</w:t>
            </w:r>
          </w:p>
        </w:tc>
        <w:tc>
          <w:tcPr>
            <w:tcW w:w="1611" w:type="dxa"/>
            <w:vAlign w:val="center"/>
          </w:tcPr>
          <w:p w:rsidR="00F24C29" w:rsidRPr="00354820" w:rsidRDefault="00F24C29" w:rsidP="0083068E">
            <w:pPr>
              <w:spacing w:line="300" w:lineRule="auto"/>
              <w:rPr>
                <w:rFonts w:asciiTheme="minorEastAsia" w:hAnsiTheme="minorEastAsia" w:cs="宋体"/>
                <w:kern w:val="0"/>
                <w:sz w:val="24"/>
                <w:szCs w:val="24"/>
              </w:rPr>
            </w:pPr>
            <w:r w:rsidRPr="00354820">
              <w:rPr>
                <w:rFonts w:asciiTheme="minorEastAsia" w:hAnsiTheme="minorEastAsia" w:cs="宋体" w:hint="eastAsia"/>
                <w:kern w:val="0"/>
                <w:sz w:val="24"/>
                <w:szCs w:val="24"/>
              </w:rPr>
              <w:t>论文</w:t>
            </w:r>
          </w:p>
          <w:p w:rsidR="00F24C29" w:rsidRPr="00354820" w:rsidRDefault="00F24C29" w:rsidP="0083068E">
            <w:pPr>
              <w:spacing w:line="300" w:lineRule="auto"/>
              <w:rPr>
                <w:rFonts w:asciiTheme="minorEastAsia" w:hAnsiTheme="minorEastAsia" w:cs="宋体"/>
                <w:kern w:val="0"/>
                <w:sz w:val="24"/>
                <w:szCs w:val="24"/>
              </w:rPr>
            </w:pPr>
          </w:p>
        </w:tc>
        <w:tc>
          <w:tcPr>
            <w:tcW w:w="901" w:type="dxa"/>
            <w:vAlign w:val="center"/>
          </w:tcPr>
          <w:p w:rsidR="00F24C29" w:rsidRPr="00354820" w:rsidRDefault="00F24C29" w:rsidP="0083068E">
            <w:pPr>
              <w:spacing w:line="300" w:lineRule="auto"/>
              <w:rPr>
                <w:rFonts w:asciiTheme="minorEastAsia" w:hAnsiTheme="minorEastAsia" w:cs="宋体"/>
                <w:kern w:val="0"/>
                <w:sz w:val="24"/>
                <w:szCs w:val="24"/>
              </w:rPr>
            </w:pPr>
            <w:r w:rsidRPr="00354820">
              <w:rPr>
                <w:rFonts w:asciiTheme="minorEastAsia" w:hAnsiTheme="minorEastAsia" w:cs="宋体" w:hint="eastAsia"/>
                <w:kern w:val="0"/>
                <w:sz w:val="24"/>
                <w:szCs w:val="24"/>
              </w:rPr>
              <w:t>10千</w:t>
            </w:r>
          </w:p>
        </w:tc>
      </w:tr>
      <w:tr w:rsidR="00354820" w:rsidRPr="00354820" w:rsidTr="00F67054">
        <w:trPr>
          <w:trHeight w:val="842"/>
        </w:trPr>
        <w:tc>
          <w:tcPr>
            <w:tcW w:w="3221" w:type="dxa"/>
            <w:vAlign w:val="center"/>
          </w:tcPr>
          <w:p w:rsidR="00F24C29" w:rsidRPr="00354820" w:rsidRDefault="00F24C29" w:rsidP="0083068E">
            <w:pPr>
              <w:widowControl/>
              <w:spacing w:line="300" w:lineRule="auto"/>
              <w:jc w:val="left"/>
              <w:rPr>
                <w:rFonts w:asciiTheme="minorEastAsia" w:hAnsiTheme="minorEastAsia"/>
                <w:sz w:val="24"/>
                <w:szCs w:val="24"/>
              </w:rPr>
            </w:pPr>
            <w:r w:rsidRPr="00354820">
              <w:rPr>
                <w:rFonts w:asciiTheme="minorEastAsia" w:hAnsiTheme="minorEastAsia"/>
                <w:sz w:val="24"/>
                <w:szCs w:val="24"/>
              </w:rPr>
              <w:lastRenderedPageBreak/>
              <w:t>科塔萨尔，或作为字母C的游击队员</w:t>
            </w:r>
          </w:p>
        </w:tc>
        <w:tc>
          <w:tcPr>
            <w:tcW w:w="856"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sz w:val="24"/>
                <w:szCs w:val="24"/>
              </w:rPr>
            </w:pPr>
            <w:r w:rsidRPr="00354820">
              <w:rPr>
                <w:rFonts w:asciiTheme="minorEastAsia" w:hAnsiTheme="minorEastAsia" w:hint="eastAsia"/>
                <w:sz w:val="24"/>
                <w:szCs w:val="24"/>
              </w:rPr>
              <w:t>范晔</w:t>
            </w:r>
          </w:p>
        </w:tc>
        <w:tc>
          <w:tcPr>
            <w:tcW w:w="1933"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sz w:val="24"/>
                <w:szCs w:val="24"/>
              </w:rPr>
            </w:pPr>
            <w:r w:rsidRPr="00354820">
              <w:rPr>
                <w:rFonts w:asciiTheme="minorEastAsia" w:hAnsiTheme="minorEastAsia" w:hint="eastAsia"/>
                <w:sz w:val="24"/>
                <w:szCs w:val="24"/>
              </w:rPr>
              <w:t>《</w:t>
            </w:r>
            <w:r w:rsidRPr="00354820">
              <w:rPr>
                <w:rFonts w:asciiTheme="minorEastAsia" w:hAnsiTheme="minorEastAsia"/>
                <w:sz w:val="24"/>
                <w:szCs w:val="24"/>
              </w:rPr>
              <w:t>世界文学</w:t>
            </w:r>
            <w:r w:rsidRPr="00354820">
              <w:rPr>
                <w:rFonts w:asciiTheme="minorEastAsia" w:hAnsiTheme="minorEastAsia" w:hint="eastAsia"/>
                <w:sz w:val="24"/>
                <w:szCs w:val="24"/>
              </w:rPr>
              <w:t>》</w:t>
            </w:r>
          </w:p>
        </w:tc>
        <w:tc>
          <w:tcPr>
            <w:tcW w:w="1611" w:type="dxa"/>
            <w:vAlign w:val="center"/>
          </w:tcPr>
          <w:p w:rsidR="00F24C29" w:rsidRPr="00354820" w:rsidRDefault="00F24C29" w:rsidP="0083068E">
            <w:pPr>
              <w:spacing w:line="300" w:lineRule="auto"/>
              <w:rPr>
                <w:rFonts w:asciiTheme="minorEastAsia" w:hAnsiTheme="minorEastAsia" w:cs="宋体"/>
                <w:kern w:val="0"/>
                <w:sz w:val="24"/>
                <w:szCs w:val="24"/>
              </w:rPr>
            </w:pPr>
            <w:r w:rsidRPr="00354820">
              <w:rPr>
                <w:rFonts w:asciiTheme="minorEastAsia" w:hAnsiTheme="minorEastAsia" w:cs="宋体" w:hint="eastAsia"/>
                <w:kern w:val="0"/>
                <w:sz w:val="24"/>
                <w:szCs w:val="24"/>
              </w:rPr>
              <w:t>论文</w:t>
            </w:r>
          </w:p>
          <w:p w:rsidR="00F24C29" w:rsidRPr="00354820" w:rsidRDefault="00F24C29" w:rsidP="0083068E">
            <w:pPr>
              <w:spacing w:line="300" w:lineRule="auto"/>
              <w:rPr>
                <w:rFonts w:asciiTheme="minorEastAsia" w:hAnsiTheme="minorEastAsia" w:cs="宋体"/>
                <w:kern w:val="0"/>
                <w:sz w:val="24"/>
                <w:szCs w:val="24"/>
              </w:rPr>
            </w:pPr>
          </w:p>
        </w:tc>
        <w:tc>
          <w:tcPr>
            <w:tcW w:w="901" w:type="dxa"/>
            <w:vAlign w:val="center"/>
          </w:tcPr>
          <w:p w:rsidR="00F24C29" w:rsidRPr="00354820" w:rsidRDefault="00F24C29" w:rsidP="0083068E">
            <w:pPr>
              <w:spacing w:line="300" w:lineRule="auto"/>
              <w:rPr>
                <w:rFonts w:asciiTheme="minorEastAsia" w:hAnsiTheme="minorEastAsia"/>
                <w:sz w:val="24"/>
                <w:szCs w:val="24"/>
              </w:rPr>
            </w:pPr>
            <w:r w:rsidRPr="00354820">
              <w:rPr>
                <w:rFonts w:asciiTheme="minorEastAsia" w:hAnsiTheme="minorEastAsia" w:hint="eastAsia"/>
                <w:sz w:val="24"/>
                <w:szCs w:val="24"/>
              </w:rPr>
              <w:t>无法统计</w:t>
            </w:r>
          </w:p>
        </w:tc>
      </w:tr>
      <w:tr w:rsidR="00354820" w:rsidRPr="00354820" w:rsidTr="00F67054">
        <w:trPr>
          <w:trHeight w:val="842"/>
        </w:trPr>
        <w:tc>
          <w:tcPr>
            <w:tcW w:w="3221" w:type="dxa"/>
            <w:vAlign w:val="center"/>
          </w:tcPr>
          <w:p w:rsidR="00F24C29" w:rsidRPr="00354820" w:rsidRDefault="00F24C29" w:rsidP="0083068E">
            <w:pPr>
              <w:widowControl/>
              <w:spacing w:line="300" w:lineRule="auto"/>
              <w:jc w:val="left"/>
              <w:rPr>
                <w:rFonts w:asciiTheme="minorEastAsia" w:hAnsiTheme="minorEastAsia"/>
                <w:sz w:val="24"/>
                <w:szCs w:val="24"/>
              </w:rPr>
            </w:pPr>
            <w:r w:rsidRPr="00354820">
              <w:rPr>
                <w:rFonts w:asciiTheme="minorEastAsia" w:hAnsiTheme="minorEastAsia"/>
                <w:sz w:val="24"/>
                <w:szCs w:val="24"/>
              </w:rPr>
              <w:t>黄金布地给孤独：祇园的故事</w:t>
            </w:r>
          </w:p>
        </w:tc>
        <w:tc>
          <w:tcPr>
            <w:tcW w:w="856"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sz w:val="24"/>
                <w:szCs w:val="24"/>
              </w:rPr>
            </w:pPr>
            <w:r w:rsidRPr="00354820">
              <w:rPr>
                <w:rFonts w:asciiTheme="minorEastAsia" w:hAnsiTheme="minorEastAsia" w:hint="eastAsia"/>
                <w:sz w:val="24"/>
                <w:szCs w:val="24"/>
              </w:rPr>
              <w:t>王邦维</w:t>
            </w:r>
          </w:p>
        </w:tc>
        <w:tc>
          <w:tcPr>
            <w:tcW w:w="1933" w:type="dxa"/>
            <w:vAlign w:val="center"/>
          </w:tcPr>
          <w:p w:rsidR="00F24C29" w:rsidRPr="00354820" w:rsidRDefault="00492C55" w:rsidP="0083068E">
            <w:pPr>
              <w:autoSpaceDE w:val="0"/>
              <w:autoSpaceDN w:val="0"/>
              <w:adjustRightInd w:val="0"/>
              <w:spacing w:line="300" w:lineRule="auto"/>
              <w:jc w:val="left"/>
              <w:rPr>
                <w:rFonts w:asciiTheme="minorEastAsia" w:hAnsiTheme="minorEastAsia" w:hint="eastAsia"/>
                <w:sz w:val="24"/>
                <w:szCs w:val="24"/>
              </w:rPr>
            </w:pPr>
            <w:r>
              <w:rPr>
                <w:rFonts w:asciiTheme="minorEastAsia" w:hAnsiTheme="minorEastAsia"/>
                <w:sz w:val="24"/>
                <w:szCs w:val="24"/>
              </w:rPr>
              <w:t>《文史知识》</w:t>
            </w:r>
          </w:p>
        </w:tc>
        <w:tc>
          <w:tcPr>
            <w:tcW w:w="1611" w:type="dxa"/>
            <w:vAlign w:val="center"/>
          </w:tcPr>
          <w:p w:rsidR="00F24C29" w:rsidRPr="00354820" w:rsidRDefault="00F24C29" w:rsidP="0083068E">
            <w:pPr>
              <w:spacing w:line="300" w:lineRule="auto"/>
              <w:rPr>
                <w:rFonts w:asciiTheme="minorEastAsia" w:hAnsiTheme="minorEastAsia" w:cs="宋体"/>
                <w:kern w:val="0"/>
                <w:sz w:val="24"/>
                <w:szCs w:val="24"/>
              </w:rPr>
            </w:pPr>
            <w:r w:rsidRPr="00354820">
              <w:rPr>
                <w:rFonts w:asciiTheme="minorEastAsia" w:hAnsiTheme="minorEastAsia" w:cs="宋体" w:hint="eastAsia"/>
                <w:kern w:val="0"/>
                <w:sz w:val="24"/>
                <w:szCs w:val="24"/>
              </w:rPr>
              <w:t>论文</w:t>
            </w:r>
          </w:p>
          <w:p w:rsidR="00F24C29" w:rsidRPr="00354820" w:rsidRDefault="00F24C29" w:rsidP="0083068E">
            <w:pPr>
              <w:spacing w:line="300" w:lineRule="auto"/>
              <w:rPr>
                <w:rFonts w:asciiTheme="minorEastAsia" w:hAnsiTheme="minorEastAsia" w:cs="宋体"/>
                <w:kern w:val="0"/>
                <w:sz w:val="24"/>
                <w:szCs w:val="24"/>
              </w:rPr>
            </w:pPr>
          </w:p>
        </w:tc>
        <w:tc>
          <w:tcPr>
            <w:tcW w:w="901" w:type="dxa"/>
            <w:vAlign w:val="center"/>
          </w:tcPr>
          <w:p w:rsidR="00F24C29" w:rsidRPr="00354820" w:rsidRDefault="00F24C29" w:rsidP="0083068E">
            <w:pPr>
              <w:spacing w:line="300" w:lineRule="auto"/>
              <w:rPr>
                <w:rFonts w:asciiTheme="minorEastAsia" w:hAnsiTheme="minorEastAsia"/>
                <w:sz w:val="24"/>
                <w:szCs w:val="24"/>
              </w:rPr>
            </w:pPr>
            <w:r w:rsidRPr="00354820">
              <w:rPr>
                <w:rFonts w:asciiTheme="minorEastAsia" w:hAnsiTheme="minorEastAsia" w:hint="eastAsia"/>
                <w:sz w:val="24"/>
                <w:szCs w:val="24"/>
              </w:rPr>
              <w:t>无法统计</w:t>
            </w:r>
          </w:p>
        </w:tc>
      </w:tr>
      <w:tr w:rsidR="00354820" w:rsidRPr="00354820" w:rsidTr="00F67054">
        <w:trPr>
          <w:trHeight w:val="842"/>
        </w:trPr>
        <w:tc>
          <w:tcPr>
            <w:tcW w:w="3221" w:type="dxa"/>
            <w:vAlign w:val="center"/>
          </w:tcPr>
          <w:p w:rsidR="00F24C29" w:rsidRPr="00354820" w:rsidRDefault="00F24C29" w:rsidP="0083068E">
            <w:pPr>
              <w:widowControl/>
              <w:spacing w:line="300" w:lineRule="auto"/>
              <w:jc w:val="left"/>
              <w:rPr>
                <w:rFonts w:asciiTheme="minorEastAsia" w:hAnsiTheme="minorEastAsia"/>
                <w:sz w:val="24"/>
                <w:szCs w:val="24"/>
              </w:rPr>
            </w:pPr>
            <w:r w:rsidRPr="00354820">
              <w:rPr>
                <w:rFonts w:asciiTheme="minorEastAsia" w:hAnsiTheme="minorEastAsia"/>
                <w:sz w:val="24"/>
                <w:szCs w:val="24"/>
              </w:rPr>
              <w:t>“心灵的交流”：民国时期中国的济</w:t>
            </w:r>
            <w:proofErr w:type="gramStart"/>
            <w:r w:rsidRPr="00354820">
              <w:rPr>
                <w:rFonts w:asciiTheme="minorEastAsia" w:hAnsiTheme="minorEastAsia"/>
                <w:sz w:val="24"/>
                <w:szCs w:val="24"/>
              </w:rPr>
              <w:t>慈研究</w:t>
            </w:r>
            <w:proofErr w:type="gramEnd"/>
          </w:p>
        </w:tc>
        <w:tc>
          <w:tcPr>
            <w:tcW w:w="856"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sz w:val="24"/>
                <w:szCs w:val="24"/>
              </w:rPr>
            </w:pPr>
            <w:r w:rsidRPr="00354820">
              <w:rPr>
                <w:rFonts w:asciiTheme="minorEastAsia" w:hAnsiTheme="minorEastAsia" w:hint="eastAsia"/>
                <w:sz w:val="24"/>
                <w:szCs w:val="24"/>
              </w:rPr>
              <w:t>卢炜</w:t>
            </w:r>
          </w:p>
        </w:tc>
        <w:tc>
          <w:tcPr>
            <w:tcW w:w="1933"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sz w:val="24"/>
                <w:szCs w:val="24"/>
              </w:rPr>
            </w:pPr>
            <w:r w:rsidRPr="00354820">
              <w:rPr>
                <w:rFonts w:asciiTheme="minorEastAsia" w:hAnsiTheme="minorEastAsia"/>
                <w:sz w:val="24"/>
                <w:szCs w:val="24"/>
              </w:rPr>
              <w:t>《外国文学研究》</w:t>
            </w:r>
          </w:p>
        </w:tc>
        <w:tc>
          <w:tcPr>
            <w:tcW w:w="1611" w:type="dxa"/>
            <w:vAlign w:val="center"/>
          </w:tcPr>
          <w:p w:rsidR="00F24C29" w:rsidRPr="00354820" w:rsidRDefault="00F24C29" w:rsidP="0083068E">
            <w:pPr>
              <w:spacing w:line="300" w:lineRule="auto"/>
              <w:rPr>
                <w:rFonts w:asciiTheme="minorEastAsia" w:hAnsiTheme="minorEastAsia" w:cs="宋体"/>
                <w:kern w:val="0"/>
                <w:sz w:val="24"/>
                <w:szCs w:val="24"/>
              </w:rPr>
            </w:pPr>
            <w:r w:rsidRPr="00354820">
              <w:rPr>
                <w:rFonts w:asciiTheme="minorEastAsia" w:hAnsiTheme="minorEastAsia" w:cs="宋体" w:hint="eastAsia"/>
                <w:kern w:val="0"/>
                <w:sz w:val="24"/>
                <w:szCs w:val="24"/>
              </w:rPr>
              <w:t>论文</w:t>
            </w:r>
          </w:p>
          <w:p w:rsidR="00F24C29" w:rsidRPr="00354820" w:rsidRDefault="00F24C29" w:rsidP="0083068E">
            <w:pPr>
              <w:spacing w:line="300" w:lineRule="auto"/>
              <w:rPr>
                <w:rFonts w:asciiTheme="minorEastAsia" w:hAnsiTheme="minorEastAsia" w:cs="宋体"/>
                <w:kern w:val="0"/>
                <w:sz w:val="24"/>
                <w:szCs w:val="24"/>
              </w:rPr>
            </w:pPr>
          </w:p>
        </w:tc>
        <w:tc>
          <w:tcPr>
            <w:tcW w:w="901" w:type="dxa"/>
            <w:vAlign w:val="center"/>
          </w:tcPr>
          <w:p w:rsidR="00F24C29" w:rsidRPr="00354820" w:rsidRDefault="00F24C29" w:rsidP="0083068E">
            <w:pPr>
              <w:spacing w:line="300" w:lineRule="auto"/>
              <w:rPr>
                <w:rFonts w:asciiTheme="minorEastAsia" w:hAnsiTheme="minorEastAsia" w:cs="宋体"/>
                <w:kern w:val="0"/>
                <w:sz w:val="24"/>
                <w:szCs w:val="24"/>
              </w:rPr>
            </w:pPr>
            <w:r w:rsidRPr="00354820">
              <w:rPr>
                <w:rFonts w:asciiTheme="minorEastAsia" w:hAnsiTheme="minorEastAsia" w:cs="宋体" w:hint="eastAsia"/>
                <w:kern w:val="0"/>
                <w:sz w:val="24"/>
                <w:szCs w:val="24"/>
              </w:rPr>
              <w:t>14千</w:t>
            </w:r>
          </w:p>
        </w:tc>
      </w:tr>
      <w:tr w:rsidR="00354820" w:rsidRPr="00354820" w:rsidTr="00F67054">
        <w:trPr>
          <w:trHeight w:val="842"/>
        </w:trPr>
        <w:tc>
          <w:tcPr>
            <w:tcW w:w="3221" w:type="dxa"/>
            <w:vAlign w:val="center"/>
          </w:tcPr>
          <w:p w:rsidR="00F24C29" w:rsidRPr="00354820" w:rsidRDefault="00F24C29" w:rsidP="0083068E">
            <w:pPr>
              <w:widowControl/>
              <w:spacing w:line="300" w:lineRule="auto"/>
              <w:jc w:val="left"/>
              <w:rPr>
                <w:rFonts w:asciiTheme="minorEastAsia" w:hAnsiTheme="minorEastAsia"/>
                <w:sz w:val="24"/>
                <w:szCs w:val="24"/>
              </w:rPr>
            </w:pPr>
            <w:r w:rsidRPr="00354820">
              <w:rPr>
                <w:rFonts w:asciiTheme="minorEastAsia" w:hAnsiTheme="minorEastAsia"/>
                <w:sz w:val="24"/>
                <w:szCs w:val="24"/>
              </w:rPr>
              <w:t>中产阶级审美幻象与全球化的阶级冲突</w:t>
            </w:r>
          </w:p>
        </w:tc>
        <w:tc>
          <w:tcPr>
            <w:tcW w:w="856"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sz w:val="24"/>
                <w:szCs w:val="24"/>
              </w:rPr>
            </w:pPr>
            <w:proofErr w:type="gramStart"/>
            <w:r w:rsidRPr="00354820">
              <w:rPr>
                <w:rFonts w:asciiTheme="minorEastAsia" w:hAnsiTheme="minorEastAsia" w:hint="eastAsia"/>
                <w:sz w:val="24"/>
                <w:szCs w:val="24"/>
              </w:rPr>
              <w:t>周小仪</w:t>
            </w:r>
            <w:proofErr w:type="gramEnd"/>
          </w:p>
        </w:tc>
        <w:tc>
          <w:tcPr>
            <w:tcW w:w="1933"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sz w:val="24"/>
                <w:szCs w:val="24"/>
              </w:rPr>
            </w:pPr>
            <w:r w:rsidRPr="00354820">
              <w:rPr>
                <w:rFonts w:asciiTheme="minorEastAsia" w:hAnsiTheme="minorEastAsia" w:hint="eastAsia"/>
                <w:sz w:val="24"/>
                <w:szCs w:val="24"/>
              </w:rPr>
              <w:t>《外国文学》</w:t>
            </w:r>
          </w:p>
        </w:tc>
        <w:tc>
          <w:tcPr>
            <w:tcW w:w="1611" w:type="dxa"/>
            <w:vAlign w:val="center"/>
          </w:tcPr>
          <w:p w:rsidR="00F24C29" w:rsidRPr="00354820" w:rsidRDefault="00F24C29" w:rsidP="0083068E">
            <w:pPr>
              <w:spacing w:line="300" w:lineRule="auto"/>
              <w:rPr>
                <w:rFonts w:asciiTheme="minorEastAsia" w:hAnsiTheme="minorEastAsia" w:cs="宋体"/>
                <w:kern w:val="0"/>
                <w:sz w:val="24"/>
                <w:szCs w:val="24"/>
              </w:rPr>
            </w:pPr>
            <w:r w:rsidRPr="00354820">
              <w:rPr>
                <w:rFonts w:asciiTheme="minorEastAsia" w:hAnsiTheme="minorEastAsia" w:cs="宋体" w:hint="eastAsia"/>
                <w:kern w:val="0"/>
                <w:sz w:val="24"/>
                <w:szCs w:val="24"/>
              </w:rPr>
              <w:t>论文</w:t>
            </w:r>
          </w:p>
          <w:p w:rsidR="00F24C29" w:rsidRPr="00354820" w:rsidRDefault="00F24C29" w:rsidP="0083068E">
            <w:pPr>
              <w:spacing w:line="300" w:lineRule="auto"/>
              <w:rPr>
                <w:rFonts w:asciiTheme="minorEastAsia" w:hAnsiTheme="minorEastAsia" w:cs="宋体"/>
                <w:kern w:val="0"/>
                <w:sz w:val="24"/>
                <w:szCs w:val="24"/>
              </w:rPr>
            </w:pPr>
          </w:p>
        </w:tc>
        <w:tc>
          <w:tcPr>
            <w:tcW w:w="901" w:type="dxa"/>
            <w:vAlign w:val="center"/>
          </w:tcPr>
          <w:p w:rsidR="00F24C29" w:rsidRPr="00354820" w:rsidRDefault="00F24C29" w:rsidP="0083068E">
            <w:pPr>
              <w:spacing w:line="300" w:lineRule="auto"/>
              <w:rPr>
                <w:rFonts w:asciiTheme="minorEastAsia" w:hAnsiTheme="minorEastAsia" w:cs="宋体"/>
                <w:kern w:val="0"/>
                <w:sz w:val="24"/>
                <w:szCs w:val="24"/>
              </w:rPr>
            </w:pPr>
            <w:r w:rsidRPr="00354820">
              <w:rPr>
                <w:rFonts w:asciiTheme="minorEastAsia" w:hAnsiTheme="minorEastAsia" w:cs="宋体" w:hint="eastAsia"/>
                <w:kern w:val="0"/>
                <w:sz w:val="24"/>
                <w:szCs w:val="24"/>
              </w:rPr>
              <w:t>20千</w:t>
            </w:r>
          </w:p>
        </w:tc>
      </w:tr>
      <w:tr w:rsidR="00354820" w:rsidRPr="00354820" w:rsidTr="00F67054">
        <w:trPr>
          <w:trHeight w:val="842"/>
        </w:trPr>
        <w:tc>
          <w:tcPr>
            <w:tcW w:w="3221" w:type="dxa"/>
            <w:vAlign w:val="center"/>
          </w:tcPr>
          <w:p w:rsidR="00F24C29" w:rsidRPr="00354820" w:rsidRDefault="00F24C29" w:rsidP="0083068E">
            <w:pPr>
              <w:widowControl/>
              <w:spacing w:line="300" w:lineRule="auto"/>
              <w:jc w:val="left"/>
              <w:rPr>
                <w:rFonts w:asciiTheme="minorEastAsia" w:hAnsiTheme="minorEastAsia"/>
                <w:sz w:val="24"/>
                <w:szCs w:val="24"/>
              </w:rPr>
            </w:pPr>
            <w:r w:rsidRPr="00354820">
              <w:rPr>
                <w:rFonts w:asciiTheme="minorEastAsia" w:hAnsiTheme="minorEastAsia"/>
                <w:sz w:val="24"/>
                <w:szCs w:val="24"/>
              </w:rPr>
              <w:t>古代东方文学的图像传统初探</w:t>
            </w:r>
          </w:p>
        </w:tc>
        <w:tc>
          <w:tcPr>
            <w:tcW w:w="856"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sz w:val="24"/>
                <w:szCs w:val="24"/>
              </w:rPr>
            </w:pPr>
            <w:r w:rsidRPr="00354820">
              <w:rPr>
                <w:rFonts w:asciiTheme="minorEastAsia" w:hAnsiTheme="minorEastAsia" w:hint="eastAsia"/>
                <w:sz w:val="24"/>
                <w:szCs w:val="24"/>
              </w:rPr>
              <w:t>陈明</w:t>
            </w:r>
          </w:p>
        </w:tc>
        <w:tc>
          <w:tcPr>
            <w:tcW w:w="1933"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sz w:val="24"/>
                <w:szCs w:val="24"/>
              </w:rPr>
            </w:pPr>
            <w:r w:rsidRPr="00354820">
              <w:rPr>
                <w:rFonts w:asciiTheme="minorEastAsia" w:hAnsiTheme="minorEastAsia"/>
                <w:sz w:val="24"/>
                <w:szCs w:val="24"/>
              </w:rPr>
              <w:t>《国外文学》</w:t>
            </w:r>
          </w:p>
        </w:tc>
        <w:tc>
          <w:tcPr>
            <w:tcW w:w="1611" w:type="dxa"/>
            <w:vAlign w:val="center"/>
          </w:tcPr>
          <w:p w:rsidR="00F24C29" w:rsidRPr="00354820" w:rsidRDefault="00F24C29" w:rsidP="0083068E">
            <w:pPr>
              <w:spacing w:line="300" w:lineRule="auto"/>
              <w:rPr>
                <w:rFonts w:asciiTheme="minorEastAsia" w:hAnsiTheme="minorEastAsia" w:cs="宋体"/>
                <w:kern w:val="0"/>
                <w:sz w:val="24"/>
                <w:szCs w:val="24"/>
              </w:rPr>
            </w:pPr>
            <w:r w:rsidRPr="00354820">
              <w:rPr>
                <w:rFonts w:asciiTheme="minorEastAsia" w:hAnsiTheme="minorEastAsia" w:cs="宋体" w:hint="eastAsia"/>
                <w:kern w:val="0"/>
                <w:sz w:val="24"/>
                <w:szCs w:val="24"/>
              </w:rPr>
              <w:t>论文</w:t>
            </w:r>
          </w:p>
        </w:tc>
        <w:tc>
          <w:tcPr>
            <w:tcW w:w="901" w:type="dxa"/>
            <w:vAlign w:val="center"/>
          </w:tcPr>
          <w:p w:rsidR="00F24C29" w:rsidRPr="00354820" w:rsidRDefault="00F24C29" w:rsidP="0083068E">
            <w:pPr>
              <w:spacing w:line="300" w:lineRule="auto"/>
              <w:rPr>
                <w:rFonts w:asciiTheme="minorEastAsia" w:hAnsiTheme="minorEastAsia" w:cs="宋体"/>
                <w:kern w:val="0"/>
                <w:sz w:val="24"/>
                <w:szCs w:val="24"/>
              </w:rPr>
            </w:pPr>
            <w:r w:rsidRPr="00354820">
              <w:rPr>
                <w:rFonts w:asciiTheme="minorEastAsia" w:hAnsiTheme="minorEastAsia" w:hint="eastAsia"/>
                <w:sz w:val="24"/>
                <w:szCs w:val="24"/>
              </w:rPr>
              <w:t>无法统计</w:t>
            </w:r>
          </w:p>
        </w:tc>
      </w:tr>
      <w:tr w:rsidR="00354820" w:rsidRPr="00354820" w:rsidTr="00F67054">
        <w:trPr>
          <w:trHeight w:val="842"/>
        </w:trPr>
        <w:tc>
          <w:tcPr>
            <w:tcW w:w="3221" w:type="dxa"/>
            <w:vAlign w:val="center"/>
          </w:tcPr>
          <w:p w:rsidR="00F24C29" w:rsidRPr="00354820" w:rsidRDefault="00F24C29" w:rsidP="0083068E">
            <w:pPr>
              <w:widowControl/>
              <w:spacing w:line="300" w:lineRule="auto"/>
              <w:jc w:val="left"/>
              <w:rPr>
                <w:rFonts w:asciiTheme="minorEastAsia" w:hAnsiTheme="minorEastAsia"/>
                <w:sz w:val="24"/>
                <w:szCs w:val="24"/>
              </w:rPr>
            </w:pPr>
            <w:r w:rsidRPr="00354820">
              <w:rPr>
                <w:rFonts w:asciiTheme="minorEastAsia" w:hAnsiTheme="minorEastAsia"/>
                <w:sz w:val="24"/>
                <w:szCs w:val="24"/>
              </w:rPr>
              <w:t>言语的野花</w:t>
            </w:r>
          </w:p>
        </w:tc>
        <w:tc>
          <w:tcPr>
            <w:tcW w:w="856"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sz w:val="24"/>
                <w:szCs w:val="24"/>
              </w:rPr>
            </w:pPr>
            <w:r w:rsidRPr="00354820">
              <w:rPr>
                <w:rFonts w:asciiTheme="minorEastAsia" w:hAnsiTheme="minorEastAsia" w:hint="eastAsia"/>
                <w:sz w:val="24"/>
                <w:szCs w:val="24"/>
              </w:rPr>
              <w:t>丁宏为</w:t>
            </w:r>
          </w:p>
        </w:tc>
        <w:tc>
          <w:tcPr>
            <w:tcW w:w="1933"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sz w:val="24"/>
                <w:szCs w:val="24"/>
              </w:rPr>
            </w:pPr>
            <w:r w:rsidRPr="00354820">
              <w:rPr>
                <w:rFonts w:asciiTheme="minorEastAsia" w:hAnsiTheme="minorEastAsia"/>
                <w:sz w:val="24"/>
                <w:szCs w:val="24"/>
              </w:rPr>
              <w:t>《外国文学》</w:t>
            </w:r>
          </w:p>
        </w:tc>
        <w:tc>
          <w:tcPr>
            <w:tcW w:w="1611" w:type="dxa"/>
            <w:vAlign w:val="center"/>
          </w:tcPr>
          <w:p w:rsidR="00F24C29" w:rsidRPr="00354820" w:rsidRDefault="00F24C29" w:rsidP="0083068E">
            <w:pPr>
              <w:spacing w:line="300" w:lineRule="auto"/>
              <w:rPr>
                <w:rFonts w:asciiTheme="minorEastAsia" w:hAnsiTheme="minorEastAsia" w:cs="宋体"/>
                <w:kern w:val="0"/>
                <w:sz w:val="24"/>
                <w:szCs w:val="24"/>
              </w:rPr>
            </w:pPr>
            <w:r w:rsidRPr="00354820">
              <w:rPr>
                <w:rFonts w:asciiTheme="minorEastAsia" w:hAnsiTheme="minorEastAsia" w:cs="宋体" w:hint="eastAsia"/>
                <w:kern w:val="0"/>
                <w:sz w:val="24"/>
                <w:szCs w:val="24"/>
              </w:rPr>
              <w:t>论文</w:t>
            </w:r>
          </w:p>
        </w:tc>
        <w:tc>
          <w:tcPr>
            <w:tcW w:w="901" w:type="dxa"/>
            <w:vAlign w:val="center"/>
          </w:tcPr>
          <w:p w:rsidR="00F24C29" w:rsidRPr="00354820" w:rsidRDefault="00F24C29" w:rsidP="0083068E">
            <w:pPr>
              <w:spacing w:line="300" w:lineRule="auto"/>
              <w:rPr>
                <w:rFonts w:asciiTheme="minorEastAsia" w:hAnsiTheme="minorEastAsia" w:cs="宋体"/>
                <w:kern w:val="0"/>
                <w:sz w:val="24"/>
                <w:szCs w:val="24"/>
              </w:rPr>
            </w:pPr>
            <w:r w:rsidRPr="00354820">
              <w:rPr>
                <w:rFonts w:asciiTheme="minorEastAsia" w:hAnsiTheme="minorEastAsia" w:cs="宋体" w:hint="eastAsia"/>
                <w:kern w:val="0"/>
                <w:sz w:val="24"/>
                <w:szCs w:val="24"/>
              </w:rPr>
              <w:t>15千</w:t>
            </w:r>
          </w:p>
        </w:tc>
      </w:tr>
    </w:tbl>
    <w:p w:rsidR="00496D24" w:rsidRPr="00354820" w:rsidRDefault="00496D24" w:rsidP="0083068E">
      <w:pPr>
        <w:spacing w:line="300" w:lineRule="auto"/>
        <w:jc w:val="center"/>
        <w:rPr>
          <w:rFonts w:asciiTheme="minorEastAsia" w:eastAsiaTheme="minorEastAsia" w:hAnsiTheme="minorEastAsia"/>
          <w:sz w:val="24"/>
          <w:szCs w:val="24"/>
        </w:rPr>
      </w:pPr>
      <w:r w:rsidRPr="00354820">
        <w:rPr>
          <w:rFonts w:asciiTheme="minorEastAsia" w:eastAsiaTheme="minorEastAsia" w:hAnsiTheme="minorEastAsia" w:hint="eastAsia"/>
          <w:sz w:val="24"/>
          <w:szCs w:val="24"/>
        </w:rPr>
        <w:t>表</w:t>
      </w:r>
      <w:r w:rsidR="00F8742D" w:rsidRPr="00354820">
        <w:rPr>
          <w:rFonts w:asciiTheme="minorEastAsia" w:eastAsiaTheme="minorEastAsia" w:hAnsiTheme="minorEastAsia" w:hint="eastAsia"/>
          <w:sz w:val="24"/>
          <w:szCs w:val="24"/>
        </w:rPr>
        <w:t>7：</w:t>
      </w:r>
      <w:r w:rsidRPr="00354820">
        <w:rPr>
          <w:rFonts w:asciiTheme="minorEastAsia" w:eastAsiaTheme="minorEastAsia" w:hAnsiTheme="minorEastAsia"/>
          <w:sz w:val="24"/>
          <w:szCs w:val="24"/>
        </w:rPr>
        <w:t>2016</w:t>
      </w:r>
      <w:r w:rsidRPr="00354820">
        <w:rPr>
          <w:rFonts w:asciiTheme="minorEastAsia" w:eastAsiaTheme="minorEastAsia" w:hAnsiTheme="minorEastAsia" w:hint="eastAsia"/>
          <w:sz w:val="24"/>
          <w:szCs w:val="24"/>
        </w:rPr>
        <w:t>年</w:t>
      </w:r>
      <w:r w:rsidRPr="00354820">
        <w:rPr>
          <w:rFonts w:asciiTheme="minorEastAsia" w:eastAsiaTheme="minorEastAsia" w:hAnsiTheme="minorEastAsia"/>
          <w:sz w:val="24"/>
          <w:szCs w:val="24"/>
        </w:rPr>
        <w:t>外国语学院获得</w:t>
      </w:r>
      <w:r w:rsidRPr="00354820">
        <w:rPr>
          <w:rFonts w:asciiTheme="minorEastAsia" w:eastAsiaTheme="minorEastAsia" w:hAnsiTheme="minorEastAsia" w:cs="Tahoma" w:hint="eastAsia"/>
          <w:sz w:val="24"/>
          <w:szCs w:val="24"/>
        </w:rPr>
        <w:t>北京市社科理论著作出版资助项目</w:t>
      </w:r>
    </w:p>
    <w:tbl>
      <w:tblPr>
        <w:tblStyle w:val="a8"/>
        <w:tblW w:w="0" w:type="auto"/>
        <w:tblLook w:val="04A0" w:firstRow="1" w:lastRow="0" w:firstColumn="1" w:lastColumn="0" w:noHBand="0" w:noVBand="1"/>
      </w:tblPr>
      <w:tblGrid>
        <w:gridCol w:w="1659"/>
        <w:gridCol w:w="1659"/>
        <w:gridCol w:w="1659"/>
        <w:gridCol w:w="1659"/>
        <w:gridCol w:w="1660"/>
      </w:tblGrid>
      <w:tr w:rsidR="00354820" w:rsidRPr="00354820" w:rsidTr="00F67054">
        <w:trPr>
          <w:trHeight w:val="724"/>
          <w:tblHeader/>
        </w:trPr>
        <w:tc>
          <w:tcPr>
            <w:tcW w:w="1659" w:type="dxa"/>
            <w:vAlign w:val="center"/>
          </w:tcPr>
          <w:p w:rsidR="00F24C29" w:rsidRPr="00354820" w:rsidRDefault="00F24C29" w:rsidP="0083068E">
            <w:pPr>
              <w:spacing w:line="300" w:lineRule="auto"/>
              <w:jc w:val="center"/>
              <w:rPr>
                <w:rFonts w:asciiTheme="minorEastAsia" w:hAnsiTheme="minorEastAsia"/>
                <w:b/>
                <w:sz w:val="24"/>
                <w:szCs w:val="24"/>
              </w:rPr>
            </w:pPr>
            <w:r w:rsidRPr="00354820">
              <w:rPr>
                <w:rFonts w:asciiTheme="minorEastAsia" w:hAnsiTheme="minorEastAsia" w:hint="eastAsia"/>
                <w:b/>
                <w:sz w:val="24"/>
                <w:szCs w:val="24"/>
              </w:rPr>
              <w:t>项目</w:t>
            </w:r>
            <w:r w:rsidRPr="00354820">
              <w:rPr>
                <w:rFonts w:asciiTheme="minorEastAsia" w:hAnsiTheme="minorEastAsia"/>
                <w:b/>
                <w:sz w:val="24"/>
                <w:szCs w:val="24"/>
              </w:rPr>
              <w:t>名称</w:t>
            </w:r>
          </w:p>
        </w:tc>
        <w:tc>
          <w:tcPr>
            <w:tcW w:w="1659" w:type="dxa"/>
            <w:vAlign w:val="center"/>
          </w:tcPr>
          <w:p w:rsidR="00F24C29" w:rsidRPr="00354820" w:rsidRDefault="00F24C29" w:rsidP="0083068E">
            <w:pPr>
              <w:spacing w:line="300" w:lineRule="auto"/>
              <w:jc w:val="center"/>
              <w:rPr>
                <w:rFonts w:asciiTheme="minorEastAsia" w:hAnsiTheme="minorEastAsia"/>
                <w:b/>
                <w:sz w:val="24"/>
                <w:szCs w:val="24"/>
              </w:rPr>
            </w:pPr>
            <w:r w:rsidRPr="00354820">
              <w:rPr>
                <w:rFonts w:asciiTheme="minorEastAsia" w:hAnsiTheme="minorEastAsia" w:hint="eastAsia"/>
                <w:b/>
                <w:sz w:val="24"/>
                <w:szCs w:val="24"/>
              </w:rPr>
              <w:t>起止时间</w:t>
            </w:r>
          </w:p>
        </w:tc>
        <w:tc>
          <w:tcPr>
            <w:tcW w:w="1659" w:type="dxa"/>
            <w:vAlign w:val="center"/>
          </w:tcPr>
          <w:p w:rsidR="00F24C29" w:rsidRPr="00354820" w:rsidRDefault="00F24C29" w:rsidP="0083068E">
            <w:pPr>
              <w:spacing w:line="300" w:lineRule="auto"/>
              <w:jc w:val="center"/>
              <w:rPr>
                <w:rFonts w:asciiTheme="minorEastAsia" w:hAnsiTheme="minorEastAsia"/>
                <w:b/>
                <w:sz w:val="24"/>
                <w:szCs w:val="24"/>
              </w:rPr>
            </w:pPr>
            <w:r w:rsidRPr="00354820">
              <w:rPr>
                <w:rFonts w:asciiTheme="minorEastAsia" w:hAnsiTheme="minorEastAsia" w:hint="eastAsia"/>
                <w:b/>
                <w:sz w:val="24"/>
                <w:szCs w:val="24"/>
              </w:rPr>
              <w:t>负责人</w:t>
            </w:r>
          </w:p>
        </w:tc>
        <w:tc>
          <w:tcPr>
            <w:tcW w:w="1659" w:type="dxa"/>
            <w:vAlign w:val="center"/>
          </w:tcPr>
          <w:p w:rsidR="00F24C29" w:rsidRPr="00354820" w:rsidRDefault="00F24C29" w:rsidP="0083068E">
            <w:pPr>
              <w:spacing w:line="300" w:lineRule="auto"/>
              <w:jc w:val="center"/>
              <w:rPr>
                <w:rFonts w:asciiTheme="minorEastAsia" w:hAnsiTheme="minorEastAsia"/>
                <w:b/>
                <w:sz w:val="24"/>
                <w:szCs w:val="24"/>
              </w:rPr>
            </w:pPr>
            <w:r w:rsidRPr="00354820">
              <w:rPr>
                <w:rFonts w:asciiTheme="minorEastAsia" w:hAnsiTheme="minorEastAsia" w:hint="eastAsia"/>
                <w:b/>
                <w:sz w:val="24"/>
                <w:szCs w:val="24"/>
              </w:rPr>
              <w:t>总经费</w:t>
            </w:r>
          </w:p>
        </w:tc>
        <w:tc>
          <w:tcPr>
            <w:tcW w:w="1660" w:type="dxa"/>
            <w:vAlign w:val="center"/>
          </w:tcPr>
          <w:p w:rsidR="00F24C29" w:rsidRPr="00354820" w:rsidRDefault="00F24C29" w:rsidP="0083068E">
            <w:pPr>
              <w:spacing w:line="300" w:lineRule="auto"/>
              <w:jc w:val="center"/>
              <w:rPr>
                <w:rFonts w:asciiTheme="minorEastAsia" w:hAnsiTheme="minorEastAsia"/>
                <w:b/>
                <w:sz w:val="24"/>
                <w:szCs w:val="24"/>
              </w:rPr>
            </w:pPr>
            <w:r w:rsidRPr="00354820">
              <w:rPr>
                <w:rFonts w:asciiTheme="minorEastAsia" w:hAnsiTheme="minorEastAsia" w:hint="eastAsia"/>
                <w:b/>
                <w:sz w:val="24"/>
                <w:szCs w:val="24"/>
              </w:rPr>
              <w:t>任务来源</w:t>
            </w:r>
          </w:p>
        </w:tc>
      </w:tr>
      <w:tr w:rsidR="00354820" w:rsidRPr="00354820" w:rsidTr="00F67054">
        <w:trPr>
          <w:trHeight w:val="842"/>
        </w:trPr>
        <w:tc>
          <w:tcPr>
            <w:tcW w:w="1659"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sz w:val="24"/>
                <w:szCs w:val="24"/>
              </w:rPr>
            </w:pPr>
            <w:r w:rsidRPr="00354820">
              <w:rPr>
                <w:rFonts w:asciiTheme="minorEastAsia" w:hAnsiTheme="minorEastAsia" w:cs="宋体" w:hint="eastAsia"/>
                <w:kern w:val="0"/>
                <w:sz w:val="24"/>
                <w:szCs w:val="24"/>
              </w:rPr>
              <w:t>《现当代俄罗斯语言学研究的流变与走向》</w:t>
            </w:r>
          </w:p>
        </w:tc>
        <w:tc>
          <w:tcPr>
            <w:tcW w:w="1659" w:type="dxa"/>
            <w:vAlign w:val="center"/>
          </w:tcPr>
          <w:p w:rsidR="00F24C29" w:rsidRPr="00354820" w:rsidRDefault="00F24C29" w:rsidP="0083068E">
            <w:pPr>
              <w:spacing w:line="300" w:lineRule="auto"/>
              <w:jc w:val="left"/>
              <w:rPr>
                <w:rFonts w:asciiTheme="minorEastAsia" w:hAnsiTheme="minorEastAsia"/>
                <w:sz w:val="24"/>
                <w:szCs w:val="24"/>
              </w:rPr>
            </w:pPr>
            <w:r w:rsidRPr="00354820">
              <w:rPr>
                <w:rFonts w:asciiTheme="minorEastAsia" w:hAnsiTheme="minorEastAsia" w:hint="eastAsia"/>
                <w:sz w:val="24"/>
                <w:szCs w:val="24"/>
              </w:rPr>
              <w:t>2016年6月至2019年12月</w:t>
            </w:r>
          </w:p>
        </w:tc>
        <w:tc>
          <w:tcPr>
            <w:tcW w:w="1659" w:type="dxa"/>
            <w:vAlign w:val="center"/>
          </w:tcPr>
          <w:p w:rsidR="00F24C29" w:rsidRPr="00354820" w:rsidRDefault="00F24C29" w:rsidP="0083068E">
            <w:pPr>
              <w:spacing w:line="300" w:lineRule="auto"/>
              <w:rPr>
                <w:rFonts w:asciiTheme="minorEastAsia" w:hAnsiTheme="minorEastAsia"/>
                <w:sz w:val="24"/>
                <w:szCs w:val="24"/>
              </w:rPr>
            </w:pPr>
            <w:r w:rsidRPr="00354820">
              <w:rPr>
                <w:rFonts w:asciiTheme="minorEastAsia" w:hAnsiTheme="minorEastAsia" w:hint="eastAsia"/>
                <w:sz w:val="24"/>
                <w:szCs w:val="24"/>
              </w:rPr>
              <w:t>宁琦</w:t>
            </w:r>
          </w:p>
        </w:tc>
        <w:tc>
          <w:tcPr>
            <w:tcW w:w="1659" w:type="dxa"/>
            <w:vAlign w:val="center"/>
          </w:tcPr>
          <w:p w:rsidR="00F24C29" w:rsidRPr="00354820" w:rsidRDefault="00F24C29" w:rsidP="0083068E">
            <w:pPr>
              <w:spacing w:line="300" w:lineRule="auto"/>
              <w:rPr>
                <w:rFonts w:asciiTheme="minorEastAsia" w:hAnsiTheme="minorEastAsia"/>
                <w:sz w:val="24"/>
                <w:szCs w:val="24"/>
              </w:rPr>
            </w:pPr>
            <w:r w:rsidRPr="00354820">
              <w:rPr>
                <w:rFonts w:asciiTheme="minorEastAsia" w:hAnsiTheme="minorEastAsia" w:hint="eastAsia"/>
                <w:sz w:val="24"/>
                <w:szCs w:val="24"/>
              </w:rPr>
              <w:t>4.2万</w:t>
            </w:r>
          </w:p>
        </w:tc>
        <w:tc>
          <w:tcPr>
            <w:tcW w:w="1660" w:type="dxa"/>
            <w:vAlign w:val="center"/>
          </w:tcPr>
          <w:p w:rsidR="00F24C29" w:rsidRPr="00354820" w:rsidRDefault="00F24C29" w:rsidP="0083068E">
            <w:pPr>
              <w:spacing w:line="300" w:lineRule="auto"/>
              <w:rPr>
                <w:rFonts w:asciiTheme="minorEastAsia" w:hAnsiTheme="minorEastAsia"/>
                <w:sz w:val="24"/>
                <w:szCs w:val="24"/>
              </w:rPr>
            </w:pPr>
            <w:r w:rsidRPr="00354820">
              <w:rPr>
                <w:rFonts w:asciiTheme="minorEastAsia" w:hAnsiTheme="minorEastAsia" w:hint="eastAsia"/>
                <w:sz w:val="24"/>
                <w:szCs w:val="24"/>
              </w:rPr>
              <w:t>北京大学出版社</w:t>
            </w:r>
          </w:p>
        </w:tc>
      </w:tr>
      <w:tr w:rsidR="00354820" w:rsidRPr="00354820" w:rsidTr="00F67054">
        <w:trPr>
          <w:trHeight w:val="842"/>
        </w:trPr>
        <w:tc>
          <w:tcPr>
            <w:tcW w:w="1659"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sz w:val="24"/>
                <w:szCs w:val="24"/>
              </w:rPr>
            </w:pPr>
            <w:r w:rsidRPr="00354820">
              <w:rPr>
                <w:rFonts w:asciiTheme="minorEastAsia" w:hAnsiTheme="minorEastAsia" w:cs="宋体" w:hint="eastAsia"/>
                <w:kern w:val="0"/>
                <w:sz w:val="24"/>
                <w:szCs w:val="24"/>
              </w:rPr>
              <w:t>《东方文艺创作的他者化倾向》</w:t>
            </w:r>
          </w:p>
        </w:tc>
        <w:tc>
          <w:tcPr>
            <w:tcW w:w="1659" w:type="dxa"/>
            <w:vAlign w:val="center"/>
          </w:tcPr>
          <w:p w:rsidR="00F24C29" w:rsidRPr="00354820" w:rsidRDefault="00F24C29" w:rsidP="0083068E">
            <w:pPr>
              <w:spacing w:line="300" w:lineRule="auto"/>
              <w:jc w:val="left"/>
              <w:rPr>
                <w:rFonts w:asciiTheme="minorEastAsia" w:hAnsiTheme="minorEastAsia"/>
                <w:sz w:val="24"/>
                <w:szCs w:val="24"/>
              </w:rPr>
            </w:pPr>
            <w:r w:rsidRPr="00354820">
              <w:rPr>
                <w:rFonts w:asciiTheme="minorEastAsia" w:hAnsiTheme="minorEastAsia" w:hint="eastAsia"/>
                <w:sz w:val="24"/>
                <w:szCs w:val="24"/>
              </w:rPr>
              <w:t>2016年6月至2019年12月</w:t>
            </w:r>
          </w:p>
        </w:tc>
        <w:tc>
          <w:tcPr>
            <w:tcW w:w="1659" w:type="dxa"/>
            <w:vAlign w:val="center"/>
          </w:tcPr>
          <w:p w:rsidR="00F24C29" w:rsidRPr="00354820" w:rsidRDefault="00F24C29" w:rsidP="0083068E">
            <w:pPr>
              <w:spacing w:line="300" w:lineRule="auto"/>
              <w:rPr>
                <w:rFonts w:asciiTheme="minorEastAsia" w:hAnsiTheme="minorEastAsia"/>
                <w:sz w:val="24"/>
                <w:szCs w:val="24"/>
              </w:rPr>
            </w:pPr>
            <w:r w:rsidRPr="00354820">
              <w:rPr>
                <w:rFonts w:asciiTheme="minorEastAsia" w:hAnsiTheme="minorEastAsia" w:hint="eastAsia"/>
                <w:sz w:val="24"/>
                <w:szCs w:val="24"/>
              </w:rPr>
              <w:t>林丰民</w:t>
            </w:r>
          </w:p>
        </w:tc>
        <w:tc>
          <w:tcPr>
            <w:tcW w:w="1659" w:type="dxa"/>
            <w:vAlign w:val="center"/>
          </w:tcPr>
          <w:p w:rsidR="00F24C29" w:rsidRPr="00354820" w:rsidRDefault="00F24C29" w:rsidP="0083068E">
            <w:pPr>
              <w:spacing w:line="300" w:lineRule="auto"/>
              <w:rPr>
                <w:rFonts w:asciiTheme="minorEastAsia" w:hAnsiTheme="minorEastAsia"/>
                <w:sz w:val="24"/>
                <w:szCs w:val="24"/>
              </w:rPr>
            </w:pPr>
            <w:r w:rsidRPr="00354820">
              <w:rPr>
                <w:rFonts w:asciiTheme="minorEastAsia" w:hAnsiTheme="minorEastAsia" w:hint="eastAsia"/>
                <w:sz w:val="24"/>
                <w:szCs w:val="24"/>
              </w:rPr>
              <w:t>4.5万</w:t>
            </w:r>
          </w:p>
        </w:tc>
        <w:tc>
          <w:tcPr>
            <w:tcW w:w="1660" w:type="dxa"/>
            <w:vAlign w:val="center"/>
          </w:tcPr>
          <w:p w:rsidR="00F24C29" w:rsidRPr="00354820" w:rsidRDefault="00F24C29" w:rsidP="0083068E">
            <w:pPr>
              <w:spacing w:line="300" w:lineRule="auto"/>
              <w:rPr>
                <w:rFonts w:asciiTheme="minorEastAsia" w:hAnsiTheme="minorEastAsia"/>
                <w:sz w:val="24"/>
                <w:szCs w:val="24"/>
              </w:rPr>
            </w:pPr>
            <w:r w:rsidRPr="00354820">
              <w:rPr>
                <w:rFonts w:asciiTheme="minorEastAsia" w:hAnsiTheme="minorEastAsia" w:hint="eastAsia"/>
                <w:sz w:val="24"/>
                <w:szCs w:val="24"/>
              </w:rPr>
              <w:t>北京大学出版社</w:t>
            </w:r>
          </w:p>
        </w:tc>
      </w:tr>
      <w:tr w:rsidR="00354820" w:rsidRPr="00354820" w:rsidTr="00F67054">
        <w:trPr>
          <w:trHeight w:val="842"/>
        </w:trPr>
        <w:tc>
          <w:tcPr>
            <w:tcW w:w="1659"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sz w:val="24"/>
                <w:szCs w:val="24"/>
              </w:rPr>
            </w:pPr>
            <w:r w:rsidRPr="00354820">
              <w:rPr>
                <w:rFonts w:asciiTheme="minorEastAsia" w:hAnsiTheme="minorEastAsia" w:hint="eastAsia"/>
                <w:sz w:val="24"/>
                <w:szCs w:val="24"/>
              </w:rPr>
              <w:t>《</w:t>
            </w:r>
            <w:r w:rsidRPr="00354820">
              <w:rPr>
                <w:rFonts w:asciiTheme="minorEastAsia" w:hAnsiTheme="minorEastAsia" w:cs="宋体" w:hint="eastAsia"/>
                <w:kern w:val="0"/>
                <w:sz w:val="24"/>
                <w:szCs w:val="24"/>
              </w:rPr>
              <w:t>东南亚宗教艺术研究》</w:t>
            </w:r>
          </w:p>
        </w:tc>
        <w:tc>
          <w:tcPr>
            <w:tcW w:w="1659" w:type="dxa"/>
            <w:vAlign w:val="center"/>
          </w:tcPr>
          <w:p w:rsidR="00F24C29" w:rsidRPr="00354820" w:rsidRDefault="00F24C29" w:rsidP="0083068E">
            <w:pPr>
              <w:spacing w:line="300" w:lineRule="auto"/>
              <w:jc w:val="left"/>
              <w:rPr>
                <w:rFonts w:asciiTheme="minorEastAsia" w:hAnsiTheme="minorEastAsia"/>
                <w:sz w:val="24"/>
                <w:szCs w:val="24"/>
              </w:rPr>
            </w:pPr>
            <w:r w:rsidRPr="00354820">
              <w:rPr>
                <w:rFonts w:asciiTheme="minorEastAsia" w:hAnsiTheme="minorEastAsia" w:hint="eastAsia"/>
                <w:sz w:val="24"/>
                <w:szCs w:val="24"/>
              </w:rPr>
              <w:t>2016年6月至2019年12月</w:t>
            </w:r>
          </w:p>
        </w:tc>
        <w:tc>
          <w:tcPr>
            <w:tcW w:w="1659" w:type="dxa"/>
            <w:vAlign w:val="center"/>
          </w:tcPr>
          <w:p w:rsidR="00F24C29" w:rsidRPr="00354820" w:rsidRDefault="00F24C29" w:rsidP="0083068E">
            <w:pPr>
              <w:spacing w:line="300" w:lineRule="auto"/>
              <w:rPr>
                <w:rFonts w:asciiTheme="minorEastAsia" w:hAnsiTheme="minorEastAsia"/>
                <w:sz w:val="24"/>
                <w:szCs w:val="24"/>
              </w:rPr>
            </w:pPr>
            <w:r w:rsidRPr="00354820">
              <w:rPr>
                <w:rFonts w:asciiTheme="minorEastAsia" w:hAnsiTheme="minorEastAsia" w:hint="eastAsia"/>
                <w:sz w:val="24"/>
                <w:szCs w:val="24"/>
              </w:rPr>
              <w:t>吴杰伟</w:t>
            </w:r>
          </w:p>
        </w:tc>
        <w:tc>
          <w:tcPr>
            <w:tcW w:w="1659" w:type="dxa"/>
            <w:vAlign w:val="center"/>
          </w:tcPr>
          <w:p w:rsidR="00F24C29" w:rsidRPr="00354820" w:rsidRDefault="00F24C29" w:rsidP="0083068E">
            <w:pPr>
              <w:spacing w:line="300" w:lineRule="auto"/>
              <w:rPr>
                <w:rFonts w:asciiTheme="minorEastAsia" w:hAnsiTheme="minorEastAsia"/>
                <w:sz w:val="24"/>
                <w:szCs w:val="24"/>
              </w:rPr>
            </w:pPr>
            <w:r w:rsidRPr="00354820">
              <w:rPr>
                <w:rFonts w:asciiTheme="minorEastAsia" w:hAnsiTheme="minorEastAsia" w:hint="eastAsia"/>
                <w:sz w:val="24"/>
                <w:szCs w:val="24"/>
              </w:rPr>
              <w:t>6.0万</w:t>
            </w:r>
          </w:p>
        </w:tc>
        <w:tc>
          <w:tcPr>
            <w:tcW w:w="1660" w:type="dxa"/>
            <w:vAlign w:val="center"/>
          </w:tcPr>
          <w:p w:rsidR="00F24C29" w:rsidRPr="00354820" w:rsidRDefault="00F24C29" w:rsidP="0083068E">
            <w:pPr>
              <w:spacing w:line="300" w:lineRule="auto"/>
              <w:rPr>
                <w:rFonts w:asciiTheme="minorEastAsia" w:hAnsiTheme="minorEastAsia"/>
                <w:sz w:val="24"/>
                <w:szCs w:val="24"/>
              </w:rPr>
            </w:pPr>
            <w:r w:rsidRPr="00354820">
              <w:rPr>
                <w:rFonts w:asciiTheme="minorEastAsia" w:hAnsiTheme="minorEastAsia" w:hint="eastAsia"/>
                <w:sz w:val="24"/>
                <w:szCs w:val="24"/>
              </w:rPr>
              <w:t>北京大学出版社</w:t>
            </w:r>
          </w:p>
        </w:tc>
      </w:tr>
      <w:tr w:rsidR="00F24C29" w:rsidRPr="00354820" w:rsidTr="00F67054">
        <w:trPr>
          <w:trHeight w:val="842"/>
        </w:trPr>
        <w:tc>
          <w:tcPr>
            <w:tcW w:w="1659" w:type="dxa"/>
            <w:vAlign w:val="center"/>
          </w:tcPr>
          <w:p w:rsidR="00F24C29" w:rsidRPr="00354820" w:rsidRDefault="00F24C29" w:rsidP="0083068E">
            <w:pPr>
              <w:autoSpaceDE w:val="0"/>
              <w:autoSpaceDN w:val="0"/>
              <w:adjustRightInd w:val="0"/>
              <w:spacing w:line="300" w:lineRule="auto"/>
              <w:jc w:val="left"/>
              <w:rPr>
                <w:rFonts w:asciiTheme="minorEastAsia" w:hAnsiTheme="minorEastAsia"/>
                <w:sz w:val="24"/>
                <w:szCs w:val="24"/>
              </w:rPr>
            </w:pPr>
            <w:r w:rsidRPr="00354820">
              <w:rPr>
                <w:rFonts w:asciiTheme="minorEastAsia" w:hAnsiTheme="minorEastAsia" w:hint="eastAsia"/>
                <w:sz w:val="24"/>
                <w:szCs w:val="24"/>
              </w:rPr>
              <w:t>《</w:t>
            </w:r>
            <w:r w:rsidRPr="00354820">
              <w:rPr>
                <w:rFonts w:asciiTheme="minorEastAsia" w:hAnsiTheme="minorEastAsia" w:cs="宋体" w:hint="eastAsia"/>
                <w:kern w:val="0"/>
                <w:sz w:val="24"/>
                <w:szCs w:val="24"/>
              </w:rPr>
              <w:t>西班牙语习语研究》</w:t>
            </w:r>
          </w:p>
        </w:tc>
        <w:tc>
          <w:tcPr>
            <w:tcW w:w="1659" w:type="dxa"/>
            <w:vAlign w:val="center"/>
          </w:tcPr>
          <w:p w:rsidR="00F24C29" w:rsidRPr="00354820" w:rsidRDefault="00F24C29" w:rsidP="0083068E">
            <w:pPr>
              <w:spacing w:line="300" w:lineRule="auto"/>
              <w:jc w:val="left"/>
              <w:rPr>
                <w:rFonts w:asciiTheme="minorEastAsia" w:hAnsiTheme="minorEastAsia"/>
                <w:sz w:val="24"/>
                <w:szCs w:val="24"/>
              </w:rPr>
            </w:pPr>
            <w:r w:rsidRPr="00354820">
              <w:rPr>
                <w:rFonts w:asciiTheme="minorEastAsia" w:hAnsiTheme="minorEastAsia" w:hint="eastAsia"/>
                <w:sz w:val="24"/>
                <w:szCs w:val="24"/>
              </w:rPr>
              <w:t>2016年11月至2019年12月</w:t>
            </w:r>
          </w:p>
        </w:tc>
        <w:tc>
          <w:tcPr>
            <w:tcW w:w="1659" w:type="dxa"/>
            <w:vAlign w:val="center"/>
          </w:tcPr>
          <w:p w:rsidR="00F24C29" w:rsidRPr="00354820" w:rsidRDefault="00F24C29" w:rsidP="0083068E">
            <w:pPr>
              <w:spacing w:line="300" w:lineRule="auto"/>
              <w:rPr>
                <w:rFonts w:asciiTheme="minorEastAsia" w:hAnsiTheme="minorEastAsia"/>
                <w:sz w:val="24"/>
                <w:szCs w:val="24"/>
              </w:rPr>
            </w:pPr>
            <w:r w:rsidRPr="00354820">
              <w:rPr>
                <w:rFonts w:asciiTheme="minorEastAsia" w:hAnsiTheme="minorEastAsia" w:hint="eastAsia"/>
                <w:sz w:val="24"/>
                <w:szCs w:val="24"/>
              </w:rPr>
              <w:t>张慧玲</w:t>
            </w:r>
          </w:p>
        </w:tc>
        <w:tc>
          <w:tcPr>
            <w:tcW w:w="1659" w:type="dxa"/>
            <w:vAlign w:val="center"/>
          </w:tcPr>
          <w:p w:rsidR="00F24C29" w:rsidRPr="00354820" w:rsidRDefault="00F24C29" w:rsidP="0083068E">
            <w:pPr>
              <w:spacing w:line="300" w:lineRule="auto"/>
              <w:rPr>
                <w:rFonts w:asciiTheme="minorEastAsia" w:hAnsiTheme="minorEastAsia"/>
                <w:sz w:val="24"/>
                <w:szCs w:val="24"/>
              </w:rPr>
            </w:pPr>
            <w:r w:rsidRPr="00354820">
              <w:rPr>
                <w:rFonts w:asciiTheme="minorEastAsia" w:hAnsiTheme="minorEastAsia" w:hint="eastAsia"/>
                <w:sz w:val="24"/>
                <w:szCs w:val="24"/>
              </w:rPr>
              <w:t>3.75万</w:t>
            </w:r>
          </w:p>
        </w:tc>
        <w:tc>
          <w:tcPr>
            <w:tcW w:w="1660" w:type="dxa"/>
            <w:vAlign w:val="center"/>
          </w:tcPr>
          <w:p w:rsidR="00F24C29" w:rsidRPr="00354820" w:rsidRDefault="00F24C29" w:rsidP="0083068E">
            <w:pPr>
              <w:spacing w:line="300" w:lineRule="auto"/>
              <w:rPr>
                <w:rFonts w:asciiTheme="minorEastAsia" w:hAnsiTheme="minorEastAsia"/>
                <w:sz w:val="24"/>
                <w:szCs w:val="24"/>
              </w:rPr>
            </w:pPr>
            <w:r w:rsidRPr="00354820">
              <w:rPr>
                <w:rFonts w:asciiTheme="minorEastAsia" w:hAnsiTheme="minorEastAsia" w:hint="eastAsia"/>
                <w:sz w:val="24"/>
                <w:szCs w:val="24"/>
              </w:rPr>
              <w:t>北京大学出版社</w:t>
            </w:r>
          </w:p>
        </w:tc>
      </w:tr>
    </w:tbl>
    <w:p w:rsidR="00F24C29" w:rsidRPr="00354820" w:rsidRDefault="00F24C29" w:rsidP="0083068E">
      <w:pPr>
        <w:widowControl/>
        <w:shd w:val="clear" w:color="auto" w:fill="FFFFFF"/>
        <w:spacing w:line="300" w:lineRule="auto"/>
        <w:jc w:val="left"/>
        <w:rPr>
          <w:rFonts w:asciiTheme="minorEastAsia" w:eastAsiaTheme="minorEastAsia" w:hAnsiTheme="minorEastAsia" w:cs="Tahoma"/>
          <w:sz w:val="24"/>
          <w:szCs w:val="24"/>
        </w:rPr>
      </w:pPr>
    </w:p>
    <w:p w:rsidR="006035B1" w:rsidRPr="00354820" w:rsidRDefault="006035B1" w:rsidP="0083068E">
      <w:pPr>
        <w:widowControl/>
        <w:shd w:val="clear" w:color="auto" w:fill="FFFFFF"/>
        <w:spacing w:line="300" w:lineRule="auto"/>
        <w:jc w:val="left"/>
        <w:rPr>
          <w:rFonts w:asciiTheme="minorEastAsia" w:eastAsiaTheme="minorEastAsia" w:hAnsiTheme="minorEastAsia" w:cs="Tahoma"/>
          <w:sz w:val="24"/>
          <w:szCs w:val="24"/>
        </w:rPr>
      </w:pPr>
    </w:p>
    <w:p w:rsidR="00F24C29" w:rsidRDefault="00496D24" w:rsidP="0083068E">
      <w:pPr>
        <w:spacing w:line="300" w:lineRule="auto"/>
        <w:jc w:val="center"/>
        <w:rPr>
          <w:rFonts w:asciiTheme="minorEastAsia" w:eastAsiaTheme="minorEastAsia" w:hAnsiTheme="minorEastAsia"/>
          <w:sz w:val="24"/>
          <w:szCs w:val="24"/>
          <w:shd w:val="clear" w:color="auto" w:fill="FFFFFF"/>
        </w:rPr>
      </w:pPr>
      <w:r w:rsidRPr="00354820">
        <w:rPr>
          <w:rFonts w:asciiTheme="minorEastAsia" w:eastAsiaTheme="minorEastAsia" w:hAnsiTheme="minorEastAsia" w:hint="eastAsia"/>
          <w:sz w:val="24"/>
          <w:szCs w:val="24"/>
        </w:rPr>
        <w:t>表</w:t>
      </w:r>
      <w:r w:rsidR="00F8742D" w:rsidRPr="00354820">
        <w:rPr>
          <w:rFonts w:asciiTheme="minorEastAsia" w:eastAsiaTheme="minorEastAsia" w:hAnsiTheme="minorEastAsia" w:hint="eastAsia"/>
          <w:sz w:val="24"/>
          <w:szCs w:val="24"/>
        </w:rPr>
        <w:t>8：</w:t>
      </w:r>
      <w:r w:rsidR="00897D04" w:rsidRPr="00354820">
        <w:rPr>
          <w:rFonts w:asciiTheme="minorEastAsia" w:eastAsiaTheme="minorEastAsia" w:hAnsiTheme="minorEastAsia" w:hint="eastAsia"/>
          <w:sz w:val="24"/>
          <w:szCs w:val="24"/>
        </w:rPr>
        <w:t>2016年</w:t>
      </w:r>
      <w:r w:rsidR="00F24C29" w:rsidRPr="00354820">
        <w:rPr>
          <w:rFonts w:asciiTheme="minorEastAsia" w:eastAsiaTheme="minorEastAsia" w:hAnsiTheme="minorEastAsia" w:hint="eastAsia"/>
          <w:sz w:val="24"/>
          <w:szCs w:val="24"/>
        </w:rPr>
        <w:t>外国语学院</w:t>
      </w:r>
      <w:r w:rsidR="006035B1" w:rsidRPr="00354820">
        <w:rPr>
          <w:rFonts w:asciiTheme="minorEastAsia" w:eastAsiaTheme="minorEastAsia" w:hAnsiTheme="minorEastAsia" w:hint="eastAsia"/>
          <w:sz w:val="24"/>
          <w:szCs w:val="24"/>
        </w:rPr>
        <w:t>获得</w:t>
      </w:r>
      <w:r w:rsidR="00F24C29" w:rsidRPr="00354820">
        <w:rPr>
          <w:rFonts w:asciiTheme="minorEastAsia" w:eastAsiaTheme="minorEastAsia" w:hAnsiTheme="minorEastAsia"/>
          <w:sz w:val="24"/>
          <w:szCs w:val="24"/>
          <w:shd w:val="clear" w:color="auto" w:fill="FFFFFF"/>
        </w:rPr>
        <w:t>北京市第十四届哲学社会科学优秀成果奖</w:t>
      </w:r>
      <w:r w:rsidR="00F24C29" w:rsidRPr="00354820">
        <w:rPr>
          <w:rFonts w:asciiTheme="minorEastAsia" w:eastAsiaTheme="minorEastAsia" w:hAnsiTheme="minorEastAsia" w:hint="eastAsia"/>
          <w:sz w:val="24"/>
          <w:szCs w:val="24"/>
          <w:shd w:val="clear" w:color="auto" w:fill="FFFFFF"/>
        </w:rPr>
        <w:t>一等奖</w:t>
      </w:r>
      <w:r w:rsidR="006035B1" w:rsidRPr="00354820">
        <w:rPr>
          <w:rFonts w:asciiTheme="minorEastAsia" w:eastAsiaTheme="minorEastAsia" w:hAnsiTheme="minorEastAsia" w:hint="eastAsia"/>
          <w:sz w:val="24"/>
          <w:szCs w:val="24"/>
          <w:shd w:val="clear" w:color="auto" w:fill="FFFFFF"/>
        </w:rPr>
        <w:t>项目</w:t>
      </w:r>
    </w:p>
    <w:p w:rsidR="00492C55" w:rsidRPr="00354820" w:rsidRDefault="00492C55" w:rsidP="0083068E">
      <w:pPr>
        <w:spacing w:line="300" w:lineRule="auto"/>
        <w:jc w:val="center"/>
        <w:rPr>
          <w:rFonts w:asciiTheme="minorEastAsia" w:eastAsiaTheme="minorEastAsia" w:hAnsiTheme="minorEastAsia" w:hint="eastAsia"/>
          <w:sz w:val="24"/>
          <w:szCs w:val="24"/>
        </w:rPr>
      </w:pPr>
    </w:p>
    <w:tbl>
      <w:tblPr>
        <w:tblW w:w="8095" w:type="dxa"/>
        <w:tblInd w:w="93" w:type="dxa"/>
        <w:tblLook w:val="04A0" w:firstRow="1" w:lastRow="0" w:firstColumn="1" w:lastColumn="0" w:noHBand="0" w:noVBand="1"/>
      </w:tblPr>
      <w:tblGrid>
        <w:gridCol w:w="2780"/>
        <w:gridCol w:w="3472"/>
        <w:gridCol w:w="1843"/>
      </w:tblGrid>
      <w:tr w:rsidR="00354820" w:rsidRPr="00354820" w:rsidTr="00EE2684">
        <w:trPr>
          <w:trHeight w:val="27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C29" w:rsidRPr="00354820" w:rsidRDefault="00F24C29" w:rsidP="0083068E">
            <w:pPr>
              <w:widowControl/>
              <w:spacing w:line="300" w:lineRule="auto"/>
              <w:jc w:val="center"/>
              <w:rPr>
                <w:rFonts w:asciiTheme="minorEastAsia" w:eastAsiaTheme="minorEastAsia" w:hAnsiTheme="minorEastAsia" w:cs="宋体"/>
                <w:b/>
                <w:bCs/>
                <w:sz w:val="24"/>
                <w:szCs w:val="24"/>
              </w:rPr>
            </w:pPr>
            <w:r w:rsidRPr="00354820">
              <w:rPr>
                <w:rFonts w:asciiTheme="minorEastAsia" w:eastAsiaTheme="minorEastAsia" w:hAnsiTheme="minorEastAsia" w:cs="宋体" w:hint="eastAsia"/>
                <w:b/>
                <w:bCs/>
                <w:sz w:val="24"/>
                <w:szCs w:val="24"/>
              </w:rPr>
              <w:lastRenderedPageBreak/>
              <w:t>成果名称</w:t>
            </w:r>
          </w:p>
        </w:tc>
        <w:tc>
          <w:tcPr>
            <w:tcW w:w="3472" w:type="dxa"/>
            <w:tcBorders>
              <w:top w:val="single" w:sz="4" w:space="0" w:color="auto"/>
              <w:left w:val="nil"/>
              <w:bottom w:val="single" w:sz="4" w:space="0" w:color="auto"/>
              <w:right w:val="single" w:sz="4" w:space="0" w:color="auto"/>
            </w:tcBorders>
            <w:shd w:val="clear" w:color="auto" w:fill="auto"/>
            <w:noWrap/>
            <w:vAlign w:val="center"/>
            <w:hideMark/>
          </w:tcPr>
          <w:p w:rsidR="00F24C29" w:rsidRPr="00354820" w:rsidRDefault="00F24C29" w:rsidP="0083068E">
            <w:pPr>
              <w:widowControl/>
              <w:spacing w:line="300" w:lineRule="auto"/>
              <w:jc w:val="center"/>
              <w:rPr>
                <w:rFonts w:asciiTheme="minorEastAsia" w:eastAsiaTheme="minorEastAsia" w:hAnsiTheme="minorEastAsia" w:cs="宋体"/>
                <w:b/>
                <w:bCs/>
                <w:sz w:val="24"/>
                <w:szCs w:val="24"/>
              </w:rPr>
            </w:pPr>
            <w:r w:rsidRPr="00354820">
              <w:rPr>
                <w:rFonts w:asciiTheme="minorEastAsia" w:eastAsiaTheme="minorEastAsia" w:hAnsiTheme="minorEastAsia" w:hint="eastAsia"/>
                <w:b/>
                <w:sz w:val="24"/>
                <w:szCs w:val="24"/>
              </w:rPr>
              <w:t>获奖类型（及</w:t>
            </w:r>
            <w:r w:rsidRPr="00354820">
              <w:rPr>
                <w:rFonts w:asciiTheme="minorEastAsia" w:eastAsiaTheme="minorEastAsia" w:hAnsiTheme="minorEastAsia"/>
                <w:b/>
                <w:sz w:val="24"/>
                <w:szCs w:val="24"/>
              </w:rPr>
              <w:t>等级</w:t>
            </w:r>
            <w:r w:rsidRPr="00354820">
              <w:rPr>
                <w:rFonts w:asciiTheme="minorEastAsia" w:eastAsiaTheme="minorEastAsia" w:hAnsiTheme="minorEastAsia" w:hint="eastAsia"/>
                <w:b/>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24C29" w:rsidRPr="00354820" w:rsidRDefault="00F24C29" w:rsidP="0083068E">
            <w:pPr>
              <w:widowControl/>
              <w:spacing w:line="300" w:lineRule="auto"/>
              <w:jc w:val="center"/>
              <w:rPr>
                <w:rFonts w:asciiTheme="minorEastAsia" w:eastAsiaTheme="minorEastAsia" w:hAnsiTheme="minorEastAsia" w:cs="宋体"/>
                <w:b/>
                <w:bCs/>
                <w:sz w:val="24"/>
                <w:szCs w:val="24"/>
              </w:rPr>
            </w:pPr>
            <w:r w:rsidRPr="00354820">
              <w:rPr>
                <w:rFonts w:asciiTheme="minorEastAsia" w:eastAsiaTheme="minorEastAsia" w:hAnsiTheme="minorEastAsia" w:hint="eastAsia"/>
                <w:b/>
                <w:sz w:val="24"/>
                <w:szCs w:val="24"/>
              </w:rPr>
              <w:t>全部作者</w:t>
            </w:r>
          </w:p>
        </w:tc>
      </w:tr>
      <w:tr w:rsidR="00354820" w:rsidRPr="00354820" w:rsidTr="00EE2684">
        <w:trPr>
          <w:trHeight w:val="960"/>
        </w:trPr>
        <w:tc>
          <w:tcPr>
            <w:tcW w:w="2780" w:type="dxa"/>
            <w:tcBorders>
              <w:top w:val="nil"/>
              <w:left w:val="single" w:sz="4" w:space="0" w:color="auto"/>
              <w:bottom w:val="single" w:sz="4" w:space="0" w:color="auto"/>
              <w:right w:val="single" w:sz="4" w:space="0" w:color="auto"/>
            </w:tcBorders>
            <w:shd w:val="clear" w:color="000000" w:fill="FFFFFF"/>
            <w:vAlign w:val="center"/>
            <w:hideMark/>
          </w:tcPr>
          <w:p w:rsidR="00F24C29" w:rsidRPr="00354820" w:rsidRDefault="00F24C29" w:rsidP="0083068E">
            <w:pPr>
              <w:widowControl/>
              <w:spacing w:line="300" w:lineRule="auto"/>
              <w:jc w:val="left"/>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《中国国家图书馆藏西域文书于阗语卷（一）》</w:t>
            </w:r>
          </w:p>
        </w:tc>
        <w:tc>
          <w:tcPr>
            <w:tcW w:w="3472" w:type="dxa"/>
            <w:tcBorders>
              <w:top w:val="nil"/>
              <w:left w:val="nil"/>
              <w:bottom w:val="single" w:sz="4" w:space="0" w:color="auto"/>
              <w:right w:val="single" w:sz="4" w:space="0" w:color="auto"/>
            </w:tcBorders>
            <w:shd w:val="clear" w:color="000000" w:fill="FFFFFF"/>
            <w:vAlign w:val="center"/>
            <w:hideMark/>
          </w:tcPr>
          <w:p w:rsidR="00F24C29" w:rsidRPr="00354820" w:rsidRDefault="00F24C29" w:rsidP="0083068E">
            <w:pPr>
              <w:widowControl/>
              <w:spacing w:line="300" w:lineRule="auto"/>
              <w:jc w:val="left"/>
              <w:rPr>
                <w:rFonts w:asciiTheme="minorEastAsia" w:eastAsiaTheme="minorEastAsia" w:hAnsiTheme="minorEastAsia" w:cs="宋体"/>
                <w:sz w:val="24"/>
                <w:szCs w:val="24"/>
              </w:rPr>
            </w:pPr>
            <w:r w:rsidRPr="00354820">
              <w:rPr>
                <w:rFonts w:asciiTheme="minorEastAsia" w:eastAsiaTheme="minorEastAsia" w:hAnsiTheme="minorEastAsia"/>
                <w:sz w:val="24"/>
                <w:szCs w:val="24"/>
                <w:shd w:val="clear" w:color="auto" w:fill="FFFFFF"/>
              </w:rPr>
              <w:t>北京市第十四届哲学社会科学优秀成果奖</w:t>
            </w:r>
            <w:r w:rsidRPr="00354820">
              <w:rPr>
                <w:rFonts w:asciiTheme="minorEastAsia" w:eastAsiaTheme="minorEastAsia" w:hAnsiTheme="minorEastAsia" w:hint="eastAsia"/>
                <w:sz w:val="24"/>
                <w:szCs w:val="24"/>
                <w:shd w:val="clear" w:color="auto" w:fill="FFFFFF"/>
              </w:rPr>
              <w:t>著作类一等奖</w:t>
            </w:r>
          </w:p>
        </w:tc>
        <w:tc>
          <w:tcPr>
            <w:tcW w:w="1843" w:type="dxa"/>
            <w:tcBorders>
              <w:top w:val="nil"/>
              <w:left w:val="nil"/>
              <w:bottom w:val="single" w:sz="4" w:space="0" w:color="auto"/>
              <w:right w:val="single" w:sz="4" w:space="0" w:color="auto"/>
            </w:tcBorders>
            <w:shd w:val="clear" w:color="000000" w:fill="FFFFFF"/>
            <w:vAlign w:val="center"/>
            <w:hideMark/>
          </w:tcPr>
          <w:p w:rsidR="00F24C29" w:rsidRPr="00354820" w:rsidRDefault="00F24C29" w:rsidP="0083068E">
            <w:pPr>
              <w:widowControl/>
              <w:spacing w:line="300" w:lineRule="auto"/>
              <w:jc w:val="center"/>
              <w:rPr>
                <w:rFonts w:asciiTheme="minorEastAsia" w:eastAsiaTheme="minorEastAsia" w:hAnsiTheme="minorEastAsia" w:cs="宋体"/>
                <w:sz w:val="24"/>
                <w:szCs w:val="24"/>
              </w:rPr>
            </w:pPr>
            <w:proofErr w:type="gramStart"/>
            <w:r w:rsidRPr="00354820">
              <w:rPr>
                <w:rFonts w:asciiTheme="minorEastAsia" w:eastAsiaTheme="minorEastAsia" w:hAnsiTheme="minorEastAsia" w:cs="宋体" w:hint="eastAsia"/>
                <w:sz w:val="24"/>
                <w:szCs w:val="24"/>
              </w:rPr>
              <w:t>段晴</w:t>
            </w:r>
            <w:proofErr w:type="gramEnd"/>
          </w:p>
        </w:tc>
      </w:tr>
      <w:tr w:rsidR="00354820" w:rsidRPr="00354820" w:rsidTr="00EE2684">
        <w:trPr>
          <w:trHeight w:val="1440"/>
        </w:trPr>
        <w:tc>
          <w:tcPr>
            <w:tcW w:w="2780" w:type="dxa"/>
            <w:tcBorders>
              <w:top w:val="nil"/>
              <w:left w:val="single" w:sz="4" w:space="0" w:color="auto"/>
              <w:bottom w:val="single" w:sz="4" w:space="0" w:color="auto"/>
              <w:right w:val="single" w:sz="4" w:space="0" w:color="auto"/>
            </w:tcBorders>
            <w:shd w:val="clear" w:color="000000" w:fill="FFFFFF"/>
            <w:vAlign w:val="center"/>
            <w:hideMark/>
          </w:tcPr>
          <w:p w:rsidR="00F24C29" w:rsidRPr="00354820" w:rsidRDefault="00F24C29" w:rsidP="0083068E">
            <w:pPr>
              <w:widowControl/>
              <w:spacing w:line="300" w:lineRule="auto"/>
              <w:jc w:val="left"/>
              <w:rPr>
                <w:rFonts w:asciiTheme="minorEastAsia" w:eastAsiaTheme="minorEastAsia" w:hAnsiTheme="minorEastAsia"/>
                <w:sz w:val="24"/>
                <w:szCs w:val="24"/>
              </w:rPr>
            </w:pPr>
            <w:r w:rsidRPr="00354820">
              <w:rPr>
                <w:rFonts w:asciiTheme="minorEastAsia" w:eastAsiaTheme="minorEastAsia" w:hAnsiTheme="minorEastAsia"/>
                <w:sz w:val="24"/>
                <w:szCs w:val="24"/>
              </w:rPr>
              <w:t>Style and Rhetoric of Short Narrative Fiction: Covert Progressions Behind Overt Plots</w:t>
            </w:r>
            <w:r w:rsidRPr="00354820">
              <w:rPr>
                <w:rFonts w:asciiTheme="minorEastAsia" w:eastAsiaTheme="minorEastAsia" w:hAnsiTheme="minorEastAsia" w:hint="eastAsia"/>
                <w:sz w:val="24"/>
                <w:szCs w:val="24"/>
              </w:rPr>
              <w:t>《短篇叙事小说的文体与修辞：显性情节后面的隐性进程》</w:t>
            </w:r>
          </w:p>
        </w:tc>
        <w:tc>
          <w:tcPr>
            <w:tcW w:w="3472" w:type="dxa"/>
            <w:tcBorders>
              <w:top w:val="nil"/>
              <w:left w:val="nil"/>
              <w:bottom w:val="single" w:sz="4" w:space="0" w:color="auto"/>
              <w:right w:val="single" w:sz="4" w:space="0" w:color="auto"/>
            </w:tcBorders>
            <w:shd w:val="clear" w:color="000000" w:fill="FFFFFF"/>
            <w:vAlign w:val="center"/>
            <w:hideMark/>
          </w:tcPr>
          <w:p w:rsidR="00F24C29" w:rsidRPr="00354820" w:rsidRDefault="00F24C29" w:rsidP="0083068E">
            <w:pPr>
              <w:widowControl/>
              <w:spacing w:line="300" w:lineRule="auto"/>
              <w:jc w:val="left"/>
              <w:rPr>
                <w:rFonts w:asciiTheme="minorEastAsia" w:eastAsiaTheme="minorEastAsia" w:hAnsiTheme="minorEastAsia" w:cs="宋体"/>
                <w:sz w:val="24"/>
                <w:szCs w:val="24"/>
              </w:rPr>
            </w:pPr>
            <w:r w:rsidRPr="00354820">
              <w:rPr>
                <w:rFonts w:asciiTheme="minorEastAsia" w:eastAsiaTheme="minorEastAsia" w:hAnsiTheme="minorEastAsia"/>
                <w:sz w:val="24"/>
                <w:szCs w:val="24"/>
                <w:shd w:val="clear" w:color="auto" w:fill="FFFFFF"/>
              </w:rPr>
              <w:t>北京市第十四届哲学社会科学优秀成果奖</w:t>
            </w:r>
            <w:r w:rsidRPr="00354820">
              <w:rPr>
                <w:rFonts w:asciiTheme="minorEastAsia" w:eastAsiaTheme="minorEastAsia" w:hAnsiTheme="minorEastAsia" w:hint="eastAsia"/>
                <w:sz w:val="24"/>
                <w:szCs w:val="24"/>
                <w:shd w:val="clear" w:color="auto" w:fill="FFFFFF"/>
              </w:rPr>
              <w:t>著作类一等奖</w:t>
            </w:r>
          </w:p>
        </w:tc>
        <w:tc>
          <w:tcPr>
            <w:tcW w:w="1843" w:type="dxa"/>
            <w:tcBorders>
              <w:top w:val="nil"/>
              <w:left w:val="nil"/>
              <w:bottom w:val="single" w:sz="4" w:space="0" w:color="auto"/>
              <w:right w:val="single" w:sz="4" w:space="0" w:color="auto"/>
            </w:tcBorders>
            <w:shd w:val="clear" w:color="000000" w:fill="FFFFFF"/>
            <w:vAlign w:val="center"/>
            <w:hideMark/>
          </w:tcPr>
          <w:p w:rsidR="00F24C29" w:rsidRPr="00354820" w:rsidRDefault="00F24C29" w:rsidP="0083068E">
            <w:pPr>
              <w:widowControl/>
              <w:spacing w:line="300" w:lineRule="auto"/>
              <w:jc w:val="center"/>
              <w:rPr>
                <w:rFonts w:asciiTheme="minorEastAsia" w:eastAsiaTheme="minorEastAsia" w:hAnsiTheme="minorEastAsia" w:cs="宋体"/>
                <w:sz w:val="24"/>
                <w:szCs w:val="24"/>
              </w:rPr>
            </w:pPr>
            <w:proofErr w:type="gramStart"/>
            <w:r w:rsidRPr="00354820">
              <w:rPr>
                <w:rFonts w:asciiTheme="minorEastAsia" w:eastAsiaTheme="minorEastAsia" w:hAnsiTheme="minorEastAsia" w:cs="宋体" w:hint="eastAsia"/>
                <w:sz w:val="24"/>
                <w:szCs w:val="24"/>
              </w:rPr>
              <w:t>申丹</w:t>
            </w:r>
            <w:proofErr w:type="gramEnd"/>
          </w:p>
        </w:tc>
      </w:tr>
    </w:tbl>
    <w:p w:rsidR="00F24C29" w:rsidRPr="00354820" w:rsidRDefault="00F24C29" w:rsidP="0083068E">
      <w:pPr>
        <w:spacing w:line="300" w:lineRule="auto"/>
        <w:rPr>
          <w:rFonts w:asciiTheme="minorEastAsia" w:eastAsiaTheme="minorEastAsia" w:hAnsiTheme="minorEastAsia"/>
          <w:sz w:val="24"/>
          <w:szCs w:val="24"/>
        </w:rPr>
      </w:pPr>
    </w:p>
    <w:p w:rsidR="00F24C29" w:rsidRPr="00354820" w:rsidRDefault="00F24C29" w:rsidP="0083068E">
      <w:pPr>
        <w:spacing w:line="300" w:lineRule="auto"/>
        <w:ind w:firstLineChars="200" w:firstLine="480"/>
        <w:rPr>
          <w:rFonts w:asciiTheme="minorEastAsia" w:eastAsiaTheme="minorEastAsia" w:hAnsiTheme="minorEastAsia"/>
          <w:sz w:val="24"/>
          <w:szCs w:val="24"/>
        </w:rPr>
      </w:pPr>
      <w:r w:rsidRPr="00354820">
        <w:rPr>
          <w:rFonts w:asciiTheme="minorEastAsia" w:eastAsiaTheme="minorEastAsia" w:hAnsiTheme="minorEastAsia" w:hint="eastAsia"/>
          <w:sz w:val="24"/>
          <w:szCs w:val="24"/>
        </w:rPr>
        <w:t>2016年</w:t>
      </w:r>
      <w:r w:rsidRPr="00354820">
        <w:rPr>
          <w:rFonts w:asciiTheme="minorEastAsia" w:eastAsiaTheme="minorEastAsia" w:hAnsiTheme="minorEastAsia"/>
          <w:bCs/>
          <w:sz w:val="24"/>
          <w:szCs w:val="24"/>
        </w:rPr>
        <w:t>法语系董强教授当选法兰西道德与政治科学院外籍终身通讯院士</w:t>
      </w:r>
      <w:r w:rsidRPr="00354820">
        <w:rPr>
          <w:rFonts w:asciiTheme="minorEastAsia" w:eastAsiaTheme="minorEastAsia" w:hAnsiTheme="minorEastAsia" w:hint="eastAsia"/>
          <w:bCs/>
          <w:sz w:val="24"/>
          <w:szCs w:val="24"/>
        </w:rPr>
        <w:t>，并</w:t>
      </w:r>
      <w:r w:rsidRPr="00354820">
        <w:rPr>
          <w:rFonts w:asciiTheme="minorEastAsia" w:eastAsiaTheme="minorEastAsia" w:hAnsiTheme="minorEastAsia"/>
          <w:bCs/>
          <w:sz w:val="24"/>
          <w:szCs w:val="24"/>
        </w:rPr>
        <w:t>获颁布鲁塞尔自由大学“荣誉博士”</w:t>
      </w:r>
      <w:r w:rsidRPr="00354820">
        <w:rPr>
          <w:rFonts w:asciiTheme="minorEastAsia" w:eastAsiaTheme="minorEastAsia" w:hAnsiTheme="minorEastAsia" w:hint="eastAsia"/>
          <w:bCs/>
          <w:sz w:val="24"/>
          <w:szCs w:val="24"/>
        </w:rPr>
        <w:t>。</w:t>
      </w:r>
    </w:p>
    <w:p w:rsidR="00F24C29" w:rsidRPr="00354820" w:rsidRDefault="00F24C29" w:rsidP="0083068E">
      <w:pPr>
        <w:spacing w:line="300" w:lineRule="auto"/>
        <w:ind w:firstLineChars="236" w:firstLine="566"/>
        <w:rPr>
          <w:rFonts w:asciiTheme="minorEastAsia" w:eastAsiaTheme="minorEastAsia" w:hAnsiTheme="minorEastAsia"/>
          <w:sz w:val="24"/>
          <w:szCs w:val="24"/>
        </w:rPr>
      </w:pPr>
      <w:r w:rsidRPr="00354820">
        <w:rPr>
          <w:rFonts w:asciiTheme="minorEastAsia" w:eastAsiaTheme="minorEastAsia" w:hAnsiTheme="minorEastAsia" w:cs="Arial" w:hint="eastAsia"/>
          <w:sz w:val="24"/>
          <w:szCs w:val="24"/>
        </w:rPr>
        <w:t>据不完全统计，外国语学院共主（合）办国际（含境外、双边）学术研讨7次和国内学术研讨会</w:t>
      </w:r>
      <w:r w:rsidRPr="00354820">
        <w:rPr>
          <w:rFonts w:asciiTheme="minorEastAsia" w:eastAsiaTheme="minorEastAsia" w:hAnsiTheme="minorEastAsia" w:hint="eastAsia"/>
          <w:sz w:val="24"/>
          <w:szCs w:val="24"/>
        </w:rPr>
        <w:t>3次。</w:t>
      </w:r>
    </w:p>
    <w:p w:rsidR="00F8742D" w:rsidRPr="00354820" w:rsidRDefault="00F8742D" w:rsidP="0083068E">
      <w:pPr>
        <w:spacing w:line="300" w:lineRule="auto"/>
        <w:ind w:firstLineChars="236" w:firstLine="566"/>
        <w:rPr>
          <w:rFonts w:asciiTheme="minorEastAsia" w:eastAsiaTheme="minorEastAsia" w:hAnsiTheme="minorEastAsia"/>
          <w:sz w:val="24"/>
          <w:szCs w:val="24"/>
        </w:rPr>
      </w:pPr>
    </w:p>
    <w:p w:rsidR="00897D04" w:rsidRPr="00354820" w:rsidRDefault="006035B1" w:rsidP="0083068E">
      <w:pPr>
        <w:spacing w:line="300" w:lineRule="auto"/>
        <w:ind w:firstLineChars="236" w:firstLine="566"/>
        <w:jc w:val="center"/>
        <w:rPr>
          <w:rFonts w:asciiTheme="minorEastAsia" w:eastAsiaTheme="minorEastAsia" w:hAnsiTheme="minorEastAsia"/>
          <w:sz w:val="24"/>
          <w:szCs w:val="24"/>
        </w:rPr>
      </w:pPr>
      <w:r w:rsidRPr="00354820">
        <w:rPr>
          <w:rFonts w:asciiTheme="minorEastAsia" w:eastAsiaTheme="minorEastAsia" w:hAnsiTheme="minorEastAsia" w:hint="eastAsia"/>
          <w:sz w:val="24"/>
          <w:szCs w:val="24"/>
        </w:rPr>
        <w:t>表</w:t>
      </w:r>
      <w:r w:rsidR="00F8742D" w:rsidRPr="00354820">
        <w:rPr>
          <w:rFonts w:asciiTheme="minorEastAsia" w:eastAsiaTheme="minorEastAsia" w:hAnsiTheme="minorEastAsia" w:hint="eastAsia"/>
          <w:sz w:val="24"/>
          <w:szCs w:val="24"/>
        </w:rPr>
        <w:t>9：</w:t>
      </w:r>
      <w:r w:rsidRPr="00354820">
        <w:rPr>
          <w:rFonts w:asciiTheme="minorEastAsia" w:eastAsiaTheme="minorEastAsia" w:hAnsiTheme="minorEastAsia" w:hint="eastAsia"/>
          <w:sz w:val="24"/>
          <w:szCs w:val="24"/>
        </w:rPr>
        <w:t>2016年外国语学院</w:t>
      </w:r>
      <w:r w:rsidRPr="00354820">
        <w:rPr>
          <w:rFonts w:asciiTheme="minorEastAsia" w:eastAsiaTheme="minorEastAsia" w:hAnsiTheme="minorEastAsia" w:cs="Arial" w:hint="eastAsia"/>
          <w:sz w:val="24"/>
          <w:szCs w:val="24"/>
        </w:rPr>
        <w:t>各类学术研讨会（部分）</w:t>
      </w:r>
    </w:p>
    <w:tbl>
      <w:tblPr>
        <w:tblW w:w="8429" w:type="dxa"/>
        <w:tblInd w:w="93" w:type="dxa"/>
        <w:tblLook w:val="04A0" w:firstRow="1" w:lastRow="0" w:firstColumn="1" w:lastColumn="0" w:noHBand="0" w:noVBand="1"/>
      </w:tblPr>
      <w:tblGrid>
        <w:gridCol w:w="1006"/>
        <w:gridCol w:w="1961"/>
        <w:gridCol w:w="1761"/>
        <w:gridCol w:w="3701"/>
      </w:tblGrid>
      <w:tr w:rsidR="00354820" w:rsidRPr="00354820" w:rsidTr="001A0C05">
        <w:trPr>
          <w:trHeight w:val="285"/>
          <w:tblHeader/>
        </w:trPr>
        <w:tc>
          <w:tcPr>
            <w:tcW w:w="10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24C29" w:rsidRPr="00354820" w:rsidRDefault="00F24C29" w:rsidP="0083068E">
            <w:pPr>
              <w:widowControl/>
              <w:spacing w:line="300" w:lineRule="auto"/>
              <w:jc w:val="center"/>
              <w:rPr>
                <w:rFonts w:asciiTheme="minorEastAsia" w:eastAsiaTheme="minorEastAsia" w:hAnsiTheme="minorEastAsia" w:cs="宋体"/>
                <w:b/>
                <w:bCs/>
                <w:sz w:val="24"/>
                <w:szCs w:val="24"/>
              </w:rPr>
            </w:pPr>
            <w:r w:rsidRPr="00354820">
              <w:rPr>
                <w:rFonts w:asciiTheme="minorEastAsia" w:eastAsiaTheme="minorEastAsia" w:hAnsiTheme="minorEastAsia" w:cs="宋体" w:hint="eastAsia"/>
                <w:b/>
                <w:bCs/>
                <w:sz w:val="24"/>
                <w:szCs w:val="24"/>
              </w:rPr>
              <w:t>会议</w:t>
            </w:r>
          </w:p>
          <w:p w:rsidR="00F24C29" w:rsidRPr="00354820" w:rsidRDefault="00F24C29" w:rsidP="0083068E">
            <w:pPr>
              <w:widowControl/>
              <w:spacing w:line="300" w:lineRule="auto"/>
              <w:jc w:val="center"/>
              <w:rPr>
                <w:rFonts w:asciiTheme="minorEastAsia" w:eastAsiaTheme="minorEastAsia" w:hAnsiTheme="minorEastAsia" w:cs="宋体"/>
                <w:b/>
                <w:bCs/>
                <w:sz w:val="24"/>
                <w:szCs w:val="24"/>
              </w:rPr>
            </w:pPr>
            <w:r w:rsidRPr="00354820">
              <w:rPr>
                <w:rFonts w:asciiTheme="minorEastAsia" w:eastAsiaTheme="minorEastAsia" w:hAnsiTheme="minorEastAsia" w:cs="宋体" w:hint="eastAsia"/>
                <w:b/>
                <w:bCs/>
                <w:sz w:val="24"/>
                <w:szCs w:val="24"/>
              </w:rPr>
              <w:t>类别</w:t>
            </w:r>
          </w:p>
        </w:tc>
        <w:tc>
          <w:tcPr>
            <w:tcW w:w="1978" w:type="dxa"/>
            <w:tcBorders>
              <w:top w:val="single" w:sz="8" w:space="0" w:color="auto"/>
              <w:left w:val="nil"/>
              <w:bottom w:val="single" w:sz="8" w:space="0" w:color="auto"/>
              <w:right w:val="single" w:sz="8" w:space="0" w:color="auto"/>
            </w:tcBorders>
            <w:shd w:val="clear" w:color="auto" w:fill="auto"/>
            <w:noWrap/>
            <w:vAlign w:val="center"/>
            <w:hideMark/>
          </w:tcPr>
          <w:p w:rsidR="00F24C29" w:rsidRPr="00354820" w:rsidRDefault="00F24C29" w:rsidP="0083068E">
            <w:pPr>
              <w:widowControl/>
              <w:spacing w:line="300" w:lineRule="auto"/>
              <w:jc w:val="center"/>
              <w:rPr>
                <w:rFonts w:asciiTheme="minorEastAsia" w:eastAsiaTheme="minorEastAsia" w:hAnsiTheme="minorEastAsia" w:cs="宋体"/>
                <w:b/>
                <w:bCs/>
                <w:sz w:val="24"/>
                <w:szCs w:val="24"/>
              </w:rPr>
            </w:pPr>
            <w:r w:rsidRPr="00354820">
              <w:rPr>
                <w:rFonts w:asciiTheme="minorEastAsia" w:eastAsiaTheme="minorEastAsia" w:hAnsiTheme="minorEastAsia" w:cs="宋体" w:hint="eastAsia"/>
                <w:b/>
                <w:bCs/>
                <w:sz w:val="24"/>
                <w:szCs w:val="24"/>
              </w:rPr>
              <w:t>会议主办单位</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F24C29" w:rsidRPr="00354820" w:rsidRDefault="00F24C29" w:rsidP="0083068E">
            <w:pPr>
              <w:widowControl/>
              <w:spacing w:line="300" w:lineRule="auto"/>
              <w:jc w:val="center"/>
              <w:rPr>
                <w:rFonts w:asciiTheme="minorEastAsia" w:eastAsiaTheme="minorEastAsia" w:hAnsiTheme="minorEastAsia" w:cs="宋体"/>
                <w:b/>
                <w:bCs/>
                <w:sz w:val="24"/>
                <w:szCs w:val="24"/>
              </w:rPr>
            </w:pPr>
            <w:r w:rsidRPr="00354820">
              <w:rPr>
                <w:rFonts w:asciiTheme="minorEastAsia" w:eastAsiaTheme="minorEastAsia" w:hAnsiTheme="minorEastAsia" w:cs="宋体" w:hint="eastAsia"/>
                <w:b/>
                <w:bCs/>
                <w:sz w:val="24"/>
                <w:szCs w:val="24"/>
              </w:rPr>
              <w:t>时间</w:t>
            </w:r>
          </w:p>
        </w:tc>
        <w:tc>
          <w:tcPr>
            <w:tcW w:w="3736" w:type="dxa"/>
            <w:tcBorders>
              <w:top w:val="single" w:sz="8" w:space="0" w:color="auto"/>
              <w:left w:val="nil"/>
              <w:bottom w:val="single" w:sz="8" w:space="0" w:color="auto"/>
              <w:right w:val="single" w:sz="8" w:space="0" w:color="auto"/>
            </w:tcBorders>
            <w:shd w:val="clear" w:color="auto" w:fill="auto"/>
            <w:noWrap/>
            <w:vAlign w:val="center"/>
            <w:hideMark/>
          </w:tcPr>
          <w:p w:rsidR="00F24C29" w:rsidRPr="00354820" w:rsidRDefault="00F24C29" w:rsidP="0083068E">
            <w:pPr>
              <w:widowControl/>
              <w:spacing w:line="300" w:lineRule="auto"/>
              <w:jc w:val="center"/>
              <w:rPr>
                <w:rFonts w:asciiTheme="minorEastAsia" w:eastAsiaTheme="minorEastAsia" w:hAnsiTheme="minorEastAsia" w:cs="宋体"/>
                <w:b/>
                <w:bCs/>
                <w:sz w:val="24"/>
                <w:szCs w:val="24"/>
              </w:rPr>
            </w:pPr>
            <w:r w:rsidRPr="00354820">
              <w:rPr>
                <w:rFonts w:asciiTheme="minorEastAsia" w:eastAsiaTheme="minorEastAsia" w:hAnsiTheme="minorEastAsia" w:cs="宋体" w:hint="eastAsia"/>
                <w:b/>
                <w:bCs/>
                <w:sz w:val="24"/>
                <w:szCs w:val="24"/>
              </w:rPr>
              <w:t>会议名称</w:t>
            </w:r>
          </w:p>
        </w:tc>
      </w:tr>
      <w:tr w:rsidR="00354820" w:rsidRPr="00354820" w:rsidTr="001A0C05">
        <w:trPr>
          <w:trHeight w:val="1035"/>
        </w:trPr>
        <w:tc>
          <w:tcPr>
            <w:tcW w:w="1014" w:type="dxa"/>
            <w:tcBorders>
              <w:top w:val="nil"/>
              <w:left w:val="single" w:sz="8" w:space="0" w:color="auto"/>
              <w:bottom w:val="single" w:sz="8" w:space="0" w:color="auto"/>
              <w:right w:val="single" w:sz="8" w:space="0" w:color="auto"/>
            </w:tcBorders>
            <w:shd w:val="clear" w:color="auto" w:fill="auto"/>
            <w:noWrap/>
            <w:vAlign w:val="center"/>
            <w:hideMark/>
          </w:tcPr>
          <w:p w:rsidR="00F24C29" w:rsidRPr="00354820" w:rsidRDefault="00F24C29" w:rsidP="0083068E">
            <w:pPr>
              <w:widowControl/>
              <w:spacing w:line="300" w:lineRule="auto"/>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国际</w:t>
            </w:r>
          </w:p>
        </w:tc>
        <w:tc>
          <w:tcPr>
            <w:tcW w:w="1978" w:type="dxa"/>
            <w:tcBorders>
              <w:top w:val="nil"/>
              <w:left w:val="nil"/>
              <w:bottom w:val="single" w:sz="8" w:space="0" w:color="auto"/>
              <w:right w:val="single" w:sz="8" w:space="0" w:color="auto"/>
            </w:tcBorders>
            <w:shd w:val="clear" w:color="auto" w:fill="auto"/>
            <w:vAlign w:val="center"/>
            <w:hideMark/>
          </w:tcPr>
          <w:p w:rsidR="00F24C29" w:rsidRPr="00354820" w:rsidRDefault="00492C55" w:rsidP="0083068E">
            <w:pPr>
              <w:spacing w:line="300" w:lineRule="auto"/>
              <w:rPr>
                <w:rFonts w:asciiTheme="minorEastAsia" w:eastAsiaTheme="minorEastAsia" w:hAnsiTheme="minorEastAsia" w:cs="宋体"/>
                <w:sz w:val="24"/>
                <w:szCs w:val="24"/>
              </w:rPr>
            </w:pPr>
            <w:r>
              <w:rPr>
                <w:rFonts w:asciiTheme="minorEastAsia" w:eastAsiaTheme="minorEastAsia" w:hAnsiTheme="minorEastAsia" w:hint="eastAsia"/>
                <w:sz w:val="24"/>
                <w:szCs w:val="24"/>
              </w:rPr>
              <w:t>北京大学外国语学院</w:t>
            </w:r>
            <w:r w:rsidR="00F24C29" w:rsidRPr="00354820">
              <w:rPr>
                <w:rFonts w:asciiTheme="minorEastAsia" w:eastAsiaTheme="minorEastAsia" w:hAnsiTheme="minorEastAsia" w:hint="eastAsia"/>
                <w:sz w:val="24"/>
                <w:szCs w:val="24"/>
              </w:rPr>
              <w:t>英语系</w:t>
            </w:r>
          </w:p>
        </w:tc>
        <w:tc>
          <w:tcPr>
            <w:tcW w:w="1701" w:type="dxa"/>
            <w:tcBorders>
              <w:top w:val="nil"/>
              <w:left w:val="nil"/>
              <w:bottom w:val="single" w:sz="8" w:space="0" w:color="auto"/>
              <w:right w:val="single" w:sz="8" w:space="0" w:color="auto"/>
            </w:tcBorders>
            <w:shd w:val="clear" w:color="auto" w:fill="auto"/>
            <w:noWrap/>
            <w:vAlign w:val="center"/>
            <w:hideMark/>
          </w:tcPr>
          <w:p w:rsidR="00F24C29" w:rsidRPr="00354820" w:rsidRDefault="00F24C29" w:rsidP="0083068E">
            <w:pPr>
              <w:spacing w:line="300" w:lineRule="auto"/>
              <w:rPr>
                <w:rFonts w:asciiTheme="minorEastAsia" w:eastAsiaTheme="minorEastAsia" w:hAnsiTheme="minorEastAsia" w:cs="宋体"/>
                <w:sz w:val="24"/>
                <w:szCs w:val="24"/>
              </w:rPr>
            </w:pPr>
            <w:r w:rsidRPr="00354820">
              <w:rPr>
                <w:rFonts w:asciiTheme="minorEastAsia" w:eastAsiaTheme="minorEastAsia" w:hAnsiTheme="minorEastAsia" w:hint="eastAsia"/>
                <w:sz w:val="24"/>
                <w:szCs w:val="24"/>
              </w:rPr>
              <w:t>2016年4月15日</w:t>
            </w:r>
          </w:p>
        </w:tc>
        <w:tc>
          <w:tcPr>
            <w:tcW w:w="3736" w:type="dxa"/>
            <w:tcBorders>
              <w:top w:val="nil"/>
              <w:left w:val="nil"/>
              <w:bottom w:val="single" w:sz="8" w:space="0" w:color="auto"/>
              <w:right w:val="single" w:sz="8" w:space="0" w:color="auto"/>
            </w:tcBorders>
            <w:shd w:val="clear" w:color="auto" w:fill="auto"/>
            <w:vAlign w:val="center"/>
            <w:hideMark/>
          </w:tcPr>
          <w:p w:rsidR="001A0C05" w:rsidRDefault="00F24C29" w:rsidP="001A0C05">
            <w:pPr>
              <w:spacing w:line="300" w:lineRule="auto"/>
              <w:rPr>
                <w:rFonts w:asciiTheme="minorEastAsia" w:eastAsiaTheme="minorEastAsia" w:hAnsiTheme="minorEastAsia"/>
                <w:sz w:val="24"/>
                <w:szCs w:val="24"/>
              </w:rPr>
            </w:pPr>
            <w:r w:rsidRPr="00354820">
              <w:rPr>
                <w:rFonts w:asciiTheme="minorEastAsia" w:eastAsiaTheme="minorEastAsia" w:hAnsiTheme="minorEastAsia" w:hint="eastAsia"/>
                <w:sz w:val="24"/>
                <w:szCs w:val="24"/>
              </w:rPr>
              <w:t>文学与历史：关于民族身份的讨论（Literature and History: Negotiating</w:t>
            </w:r>
          </w:p>
          <w:p w:rsidR="00F24C29" w:rsidRPr="00354820" w:rsidRDefault="00F24C29" w:rsidP="001A0C05">
            <w:pPr>
              <w:spacing w:line="300" w:lineRule="auto"/>
              <w:rPr>
                <w:rFonts w:asciiTheme="minorEastAsia" w:eastAsiaTheme="minorEastAsia" w:hAnsiTheme="minorEastAsia" w:cs="宋体"/>
                <w:sz w:val="24"/>
                <w:szCs w:val="24"/>
              </w:rPr>
            </w:pPr>
            <w:r w:rsidRPr="00354820">
              <w:rPr>
                <w:rFonts w:asciiTheme="minorEastAsia" w:eastAsiaTheme="minorEastAsia" w:hAnsiTheme="minorEastAsia" w:hint="eastAsia"/>
                <w:sz w:val="24"/>
                <w:szCs w:val="24"/>
              </w:rPr>
              <w:t>National Identities）</w:t>
            </w:r>
          </w:p>
        </w:tc>
      </w:tr>
      <w:tr w:rsidR="00354820" w:rsidRPr="00354820" w:rsidTr="001A0C05">
        <w:trPr>
          <w:trHeight w:val="1035"/>
        </w:trPr>
        <w:tc>
          <w:tcPr>
            <w:tcW w:w="1014" w:type="dxa"/>
            <w:tcBorders>
              <w:top w:val="nil"/>
              <w:left w:val="single" w:sz="8" w:space="0" w:color="auto"/>
              <w:bottom w:val="single" w:sz="8" w:space="0" w:color="auto"/>
              <w:right w:val="single" w:sz="8" w:space="0" w:color="auto"/>
            </w:tcBorders>
            <w:shd w:val="clear" w:color="auto" w:fill="auto"/>
            <w:noWrap/>
            <w:vAlign w:val="center"/>
            <w:hideMark/>
          </w:tcPr>
          <w:p w:rsidR="00F24C29" w:rsidRPr="00354820" w:rsidRDefault="00F24C29" w:rsidP="0083068E">
            <w:pPr>
              <w:widowControl/>
              <w:spacing w:line="300" w:lineRule="auto"/>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国际</w:t>
            </w:r>
          </w:p>
        </w:tc>
        <w:tc>
          <w:tcPr>
            <w:tcW w:w="1978" w:type="dxa"/>
            <w:tcBorders>
              <w:top w:val="nil"/>
              <w:left w:val="nil"/>
              <w:bottom w:val="single" w:sz="8" w:space="0" w:color="auto"/>
              <w:right w:val="single" w:sz="8" w:space="0" w:color="auto"/>
            </w:tcBorders>
            <w:shd w:val="clear" w:color="auto" w:fill="auto"/>
            <w:vAlign w:val="center"/>
            <w:hideMark/>
          </w:tcPr>
          <w:p w:rsidR="00F24C29" w:rsidRPr="00354820" w:rsidRDefault="00F24C29" w:rsidP="0083068E">
            <w:pPr>
              <w:spacing w:line="300" w:lineRule="auto"/>
              <w:rPr>
                <w:rFonts w:asciiTheme="minorEastAsia" w:eastAsiaTheme="minorEastAsia" w:hAnsiTheme="minorEastAsia" w:cs="宋体"/>
                <w:sz w:val="24"/>
                <w:szCs w:val="24"/>
              </w:rPr>
            </w:pPr>
            <w:r w:rsidRPr="00354820">
              <w:rPr>
                <w:rFonts w:asciiTheme="minorEastAsia" w:eastAsiaTheme="minorEastAsia" w:hAnsiTheme="minorEastAsia" w:hint="eastAsia"/>
                <w:sz w:val="24"/>
                <w:szCs w:val="24"/>
              </w:rPr>
              <w:t>北京大学外国语学院北京大学伊朗文化研究所</w:t>
            </w:r>
          </w:p>
        </w:tc>
        <w:tc>
          <w:tcPr>
            <w:tcW w:w="1701" w:type="dxa"/>
            <w:tcBorders>
              <w:top w:val="nil"/>
              <w:left w:val="nil"/>
              <w:bottom w:val="single" w:sz="8" w:space="0" w:color="auto"/>
              <w:right w:val="single" w:sz="8" w:space="0" w:color="auto"/>
            </w:tcBorders>
            <w:shd w:val="clear" w:color="auto" w:fill="auto"/>
            <w:noWrap/>
            <w:vAlign w:val="center"/>
            <w:hideMark/>
          </w:tcPr>
          <w:p w:rsidR="00F24C29" w:rsidRPr="00354820" w:rsidRDefault="00F24C29" w:rsidP="0083068E">
            <w:pPr>
              <w:spacing w:line="300" w:lineRule="auto"/>
              <w:rPr>
                <w:rFonts w:asciiTheme="minorEastAsia" w:eastAsiaTheme="minorEastAsia" w:hAnsiTheme="minorEastAsia" w:cs="宋体"/>
                <w:sz w:val="24"/>
                <w:szCs w:val="24"/>
              </w:rPr>
            </w:pPr>
            <w:r w:rsidRPr="00354820">
              <w:rPr>
                <w:rFonts w:asciiTheme="minorEastAsia" w:eastAsiaTheme="minorEastAsia" w:hAnsiTheme="minorEastAsia" w:hint="eastAsia"/>
                <w:sz w:val="24"/>
                <w:szCs w:val="24"/>
              </w:rPr>
              <w:t>2016年10月29-30日</w:t>
            </w:r>
          </w:p>
        </w:tc>
        <w:tc>
          <w:tcPr>
            <w:tcW w:w="3736" w:type="dxa"/>
            <w:tcBorders>
              <w:top w:val="nil"/>
              <w:left w:val="nil"/>
              <w:bottom w:val="single" w:sz="8" w:space="0" w:color="auto"/>
              <w:right w:val="single" w:sz="8" w:space="0" w:color="auto"/>
            </w:tcBorders>
            <w:shd w:val="clear" w:color="auto" w:fill="auto"/>
            <w:vAlign w:val="center"/>
            <w:hideMark/>
          </w:tcPr>
          <w:p w:rsidR="00F24C29" w:rsidRPr="00354820" w:rsidRDefault="00F24C29" w:rsidP="0083068E">
            <w:pPr>
              <w:spacing w:line="300" w:lineRule="auto"/>
              <w:rPr>
                <w:rFonts w:asciiTheme="minorEastAsia" w:eastAsiaTheme="minorEastAsia" w:hAnsiTheme="minorEastAsia" w:cs="宋体"/>
                <w:sz w:val="24"/>
                <w:szCs w:val="24"/>
              </w:rPr>
            </w:pPr>
            <w:r w:rsidRPr="00354820">
              <w:rPr>
                <w:rFonts w:asciiTheme="minorEastAsia" w:eastAsiaTheme="minorEastAsia" w:hAnsiTheme="minorEastAsia" w:hint="eastAsia"/>
                <w:sz w:val="24"/>
                <w:szCs w:val="24"/>
              </w:rPr>
              <w:t>第六届“伊朗学在中国”国际学术研讨会</w:t>
            </w:r>
          </w:p>
        </w:tc>
      </w:tr>
      <w:tr w:rsidR="00354820" w:rsidRPr="00354820" w:rsidTr="001A0C05">
        <w:trPr>
          <w:trHeight w:val="1545"/>
        </w:trPr>
        <w:tc>
          <w:tcPr>
            <w:tcW w:w="1014" w:type="dxa"/>
            <w:tcBorders>
              <w:top w:val="nil"/>
              <w:left w:val="single" w:sz="8" w:space="0" w:color="auto"/>
              <w:bottom w:val="single" w:sz="8" w:space="0" w:color="auto"/>
              <w:right w:val="single" w:sz="8" w:space="0" w:color="auto"/>
            </w:tcBorders>
            <w:shd w:val="clear" w:color="auto" w:fill="auto"/>
            <w:noWrap/>
            <w:vAlign w:val="center"/>
            <w:hideMark/>
          </w:tcPr>
          <w:p w:rsidR="00F24C29" w:rsidRPr="00354820" w:rsidRDefault="00F24C29" w:rsidP="0083068E">
            <w:pPr>
              <w:widowControl/>
              <w:spacing w:line="300" w:lineRule="auto"/>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国际</w:t>
            </w:r>
          </w:p>
        </w:tc>
        <w:tc>
          <w:tcPr>
            <w:tcW w:w="1978" w:type="dxa"/>
            <w:tcBorders>
              <w:top w:val="nil"/>
              <w:left w:val="nil"/>
              <w:bottom w:val="single" w:sz="8" w:space="0" w:color="auto"/>
              <w:right w:val="single" w:sz="8" w:space="0" w:color="auto"/>
            </w:tcBorders>
            <w:shd w:val="clear" w:color="auto" w:fill="auto"/>
            <w:vAlign w:val="center"/>
            <w:hideMark/>
          </w:tcPr>
          <w:p w:rsidR="00F24C29" w:rsidRPr="00354820" w:rsidRDefault="00F24C29" w:rsidP="0083068E">
            <w:pPr>
              <w:spacing w:line="300" w:lineRule="auto"/>
              <w:rPr>
                <w:rFonts w:asciiTheme="minorEastAsia" w:eastAsiaTheme="minorEastAsia" w:hAnsiTheme="minorEastAsia" w:cs="宋体"/>
                <w:sz w:val="24"/>
                <w:szCs w:val="24"/>
              </w:rPr>
            </w:pPr>
            <w:r w:rsidRPr="00354820">
              <w:rPr>
                <w:rFonts w:asciiTheme="minorEastAsia" w:eastAsiaTheme="minorEastAsia" w:hAnsiTheme="minorEastAsia" w:hint="eastAsia"/>
                <w:sz w:val="24"/>
                <w:szCs w:val="24"/>
              </w:rPr>
              <w:t>北京大学外国语学院北京大学澳大利亚研究中心</w:t>
            </w:r>
          </w:p>
        </w:tc>
        <w:tc>
          <w:tcPr>
            <w:tcW w:w="1701" w:type="dxa"/>
            <w:tcBorders>
              <w:top w:val="nil"/>
              <w:left w:val="nil"/>
              <w:bottom w:val="single" w:sz="8" w:space="0" w:color="auto"/>
              <w:right w:val="single" w:sz="8" w:space="0" w:color="auto"/>
            </w:tcBorders>
            <w:shd w:val="clear" w:color="auto" w:fill="auto"/>
            <w:noWrap/>
            <w:vAlign w:val="center"/>
            <w:hideMark/>
          </w:tcPr>
          <w:p w:rsidR="00F24C29" w:rsidRPr="00354820" w:rsidRDefault="00F24C29" w:rsidP="0083068E">
            <w:pPr>
              <w:spacing w:line="300" w:lineRule="auto"/>
              <w:rPr>
                <w:rFonts w:asciiTheme="minorEastAsia" w:eastAsiaTheme="minorEastAsia" w:hAnsiTheme="minorEastAsia" w:cs="宋体"/>
                <w:sz w:val="24"/>
                <w:szCs w:val="24"/>
              </w:rPr>
            </w:pPr>
            <w:r w:rsidRPr="00354820">
              <w:rPr>
                <w:rFonts w:asciiTheme="minorEastAsia" w:eastAsiaTheme="minorEastAsia" w:hAnsiTheme="minorEastAsia" w:hint="eastAsia"/>
                <w:sz w:val="24"/>
                <w:szCs w:val="24"/>
              </w:rPr>
              <w:t>2016年7月8-10日</w:t>
            </w:r>
          </w:p>
        </w:tc>
        <w:tc>
          <w:tcPr>
            <w:tcW w:w="3736" w:type="dxa"/>
            <w:tcBorders>
              <w:top w:val="nil"/>
              <w:left w:val="nil"/>
              <w:bottom w:val="single" w:sz="8" w:space="0" w:color="auto"/>
              <w:right w:val="single" w:sz="8" w:space="0" w:color="auto"/>
            </w:tcBorders>
            <w:shd w:val="clear" w:color="auto" w:fill="auto"/>
            <w:vAlign w:val="center"/>
            <w:hideMark/>
          </w:tcPr>
          <w:p w:rsidR="00F24C29" w:rsidRPr="00354820" w:rsidRDefault="00F24C29" w:rsidP="0083068E">
            <w:pPr>
              <w:spacing w:line="300" w:lineRule="auto"/>
              <w:rPr>
                <w:rFonts w:asciiTheme="minorEastAsia" w:eastAsiaTheme="minorEastAsia" w:hAnsiTheme="minorEastAsia" w:cs="宋体"/>
                <w:sz w:val="24"/>
                <w:szCs w:val="24"/>
              </w:rPr>
            </w:pPr>
            <w:r w:rsidRPr="00354820">
              <w:rPr>
                <w:rFonts w:asciiTheme="minorEastAsia" w:eastAsiaTheme="minorEastAsia" w:hAnsiTheme="minorEastAsia" w:hint="eastAsia"/>
                <w:sz w:val="24"/>
                <w:szCs w:val="24"/>
              </w:rPr>
              <w:t>“世界格局中的澳大利亚：历史、现实与未来”国际学术研讨会</w:t>
            </w:r>
          </w:p>
        </w:tc>
      </w:tr>
      <w:tr w:rsidR="00354820" w:rsidRPr="00354820" w:rsidTr="001A0C05">
        <w:trPr>
          <w:trHeight w:val="1290"/>
        </w:trPr>
        <w:tc>
          <w:tcPr>
            <w:tcW w:w="1014" w:type="dxa"/>
            <w:tcBorders>
              <w:top w:val="nil"/>
              <w:left w:val="single" w:sz="8" w:space="0" w:color="auto"/>
              <w:bottom w:val="single" w:sz="8" w:space="0" w:color="auto"/>
              <w:right w:val="single" w:sz="8" w:space="0" w:color="auto"/>
            </w:tcBorders>
            <w:shd w:val="clear" w:color="auto" w:fill="auto"/>
            <w:noWrap/>
            <w:vAlign w:val="center"/>
            <w:hideMark/>
          </w:tcPr>
          <w:p w:rsidR="00F24C29" w:rsidRPr="00354820" w:rsidRDefault="00F24C29" w:rsidP="0083068E">
            <w:pPr>
              <w:widowControl/>
              <w:spacing w:line="300" w:lineRule="auto"/>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国际</w:t>
            </w:r>
          </w:p>
        </w:tc>
        <w:tc>
          <w:tcPr>
            <w:tcW w:w="1978" w:type="dxa"/>
            <w:tcBorders>
              <w:top w:val="nil"/>
              <w:left w:val="nil"/>
              <w:bottom w:val="single" w:sz="8" w:space="0" w:color="auto"/>
              <w:right w:val="single" w:sz="8" w:space="0" w:color="auto"/>
            </w:tcBorders>
            <w:shd w:val="clear" w:color="auto" w:fill="auto"/>
            <w:vAlign w:val="center"/>
            <w:hideMark/>
          </w:tcPr>
          <w:p w:rsidR="00F24C29" w:rsidRPr="00354820" w:rsidRDefault="00F24C29" w:rsidP="0083068E">
            <w:pPr>
              <w:spacing w:line="300" w:lineRule="auto"/>
              <w:rPr>
                <w:rFonts w:asciiTheme="minorEastAsia" w:eastAsiaTheme="minorEastAsia" w:hAnsiTheme="minorEastAsia" w:cs="宋体"/>
                <w:sz w:val="24"/>
                <w:szCs w:val="24"/>
              </w:rPr>
            </w:pPr>
            <w:r w:rsidRPr="00354820">
              <w:rPr>
                <w:rFonts w:asciiTheme="minorEastAsia" w:eastAsiaTheme="minorEastAsia" w:hAnsiTheme="minorEastAsia" w:hint="eastAsia"/>
                <w:sz w:val="24"/>
                <w:szCs w:val="24"/>
              </w:rPr>
              <w:t>北京大学外国语学院北京大学日本文化研究所</w:t>
            </w:r>
          </w:p>
        </w:tc>
        <w:tc>
          <w:tcPr>
            <w:tcW w:w="1701" w:type="dxa"/>
            <w:tcBorders>
              <w:top w:val="nil"/>
              <w:left w:val="nil"/>
              <w:bottom w:val="single" w:sz="8" w:space="0" w:color="auto"/>
              <w:right w:val="single" w:sz="8" w:space="0" w:color="auto"/>
            </w:tcBorders>
            <w:shd w:val="clear" w:color="auto" w:fill="auto"/>
            <w:noWrap/>
            <w:vAlign w:val="center"/>
            <w:hideMark/>
          </w:tcPr>
          <w:p w:rsidR="00F24C29" w:rsidRPr="00354820" w:rsidRDefault="00F24C29" w:rsidP="0083068E">
            <w:pPr>
              <w:spacing w:line="300" w:lineRule="auto"/>
              <w:rPr>
                <w:rFonts w:asciiTheme="minorEastAsia" w:eastAsiaTheme="minorEastAsia" w:hAnsiTheme="minorEastAsia" w:cs="宋体"/>
                <w:sz w:val="24"/>
                <w:szCs w:val="24"/>
              </w:rPr>
            </w:pPr>
            <w:r w:rsidRPr="00354820">
              <w:rPr>
                <w:rFonts w:asciiTheme="minorEastAsia" w:eastAsiaTheme="minorEastAsia" w:hAnsiTheme="minorEastAsia" w:hint="eastAsia"/>
                <w:sz w:val="24"/>
                <w:szCs w:val="24"/>
              </w:rPr>
              <w:t>2016年8月20日—21日</w:t>
            </w:r>
          </w:p>
        </w:tc>
        <w:tc>
          <w:tcPr>
            <w:tcW w:w="3736" w:type="dxa"/>
            <w:tcBorders>
              <w:top w:val="nil"/>
              <w:left w:val="nil"/>
              <w:bottom w:val="single" w:sz="8" w:space="0" w:color="auto"/>
              <w:right w:val="single" w:sz="8" w:space="0" w:color="auto"/>
            </w:tcBorders>
            <w:shd w:val="clear" w:color="auto" w:fill="auto"/>
            <w:vAlign w:val="center"/>
            <w:hideMark/>
          </w:tcPr>
          <w:p w:rsidR="00F24C29" w:rsidRPr="00354820" w:rsidRDefault="00F24C29" w:rsidP="0083068E">
            <w:pPr>
              <w:spacing w:line="300" w:lineRule="auto"/>
              <w:rPr>
                <w:rFonts w:asciiTheme="minorEastAsia" w:eastAsiaTheme="minorEastAsia" w:hAnsiTheme="minorEastAsia" w:cs="宋体"/>
                <w:sz w:val="24"/>
                <w:szCs w:val="24"/>
              </w:rPr>
            </w:pPr>
            <w:r w:rsidRPr="00354820">
              <w:rPr>
                <w:rFonts w:asciiTheme="minorEastAsia" w:eastAsiaTheme="minorEastAsia" w:hAnsiTheme="minorEastAsia" w:hint="eastAsia"/>
                <w:sz w:val="24"/>
                <w:szCs w:val="24"/>
              </w:rPr>
              <w:t>东方文明与医道国际学术研讨会</w:t>
            </w:r>
          </w:p>
        </w:tc>
      </w:tr>
      <w:tr w:rsidR="00354820" w:rsidRPr="00354820" w:rsidTr="001A0C05">
        <w:trPr>
          <w:trHeight w:val="1290"/>
        </w:trPr>
        <w:tc>
          <w:tcPr>
            <w:tcW w:w="1014" w:type="dxa"/>
            <w:tcBorders>
              <w:top w:val="nil"/>
              <w:left w:val="single" w:sz="8" w:space="0" w:color="auto"/>
              <w:bottom w:val="single" w:sz="8" w:space="0" w:color="auto"/>
              <w:right w:val="single" w:sz="8" w:space="0" w:color="auto"/>
            </w:tcBorders>
            <w:shd w:val="clear" w:color="auto" w:fill="auto"/>
            <w:noWrap/>
            <w:vAlign w:val="center"/>
            <w:hideMark/>
          </w:tcPr>
          <w:p w:rsidR="00F24C29" w:rsidRPr="00354820" w:rsidRDefault="00F24C29" w:rsidP="0083068E">
            <w:pPr>
              <w:widowControl/>
              <w:spacing w:line="300" w:lineRule="auto"/>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lastRenderedPageBreak/>
              <w:t>国际</w:t>
            </w:r>
          </w:p>
        </w:tc>
        <w:tc>
          <w:tcPr>
            <w:tcW w:w="1978" w:type="dxa"/>
            <w:tcBorders>
              <w:top w:val="nil"/>
              <w:left w:val="nil"/>
              <w:bottom w:val="single" w:sz="8" w:space="0" w:color="auto"/>
              <w:right w:val="single" w:sz="8" w:space="0" w:color="auto"/>
            </w:tcBorders>
            <w:shd w:val="clear" w:color="auto" w:fill="auto"/>
            <w:vAlign w:val="center"/>
            <w:hideMark/>
          </w:tcPr>
          <w:p w:rsidR="00F24C29" w:rsidRPr="00354820" w:rsidRDefault="00F24C29" w:rsidP="0083068E">
            <w:pPr>
              <w:spacing w:line="300" w:lineRule="auto"/>
              <w:rPr>
                <w:rFonts w:asciiTheme="minorEastAsia" w:eastAsiaTheme="minorEastAsia" w:hAnsiTheme="minorEastAsia" w:cs="宋体"/>
                <w:sz w:val="24"/>
                <w:szCs w:val="24"/>
              </w:rPr>
            </w:pPr>
            <w:r w:rsidRPr="00354820">
              <w:rPr>
                <w:rFonts w:asciiTheme="minorEastAsia" w:eastAsiaTheme="minorEastAsia" w:hAnsiTheme="minorEastAsia" w:hint="eastAsia"/>
                <w:sz w:val="24"/>
                <w:szCs w:val="24"/>
              </w:rPr>
              <w:t>北京大学外国语学院北京大学东方文学研究中心</w:t>
            </w:r>
          </w:p>
        </w:tc>
        <w:tc>
          <w:tcPr>
            <w:tcW w:w="1701" w:type="dxa"/>
            <w:tcBorders>
              <w:top w:val="nil"/>
              <w:left w:val="nil"/>
              <w:bottom w:val="single" w:sz="8" w:space="0" w:color="auto"/>
              <w:right w:val="single" w:sz="8" w:space="0" w:color="auto"/>
            </w:tcBorders>
            <w:shd w:val="clear" w:color="auto" w:fill="auto"/>
            <w:noWrap/>
            <w:vAlign w:val="center"/>
            <w:hideMark/>
          </w:tcPr>
          <w:p w:rsidR="00F24C29" w:rsidRPr="00354820" w:rsidRDefault="00F24C29" w:rsidP="0083068E">
            <w:pPr>
              <w:spacing w:line="300" w:lineRule="auto"/>
              <w:rPr>
                <w:rFonts w:asciiTheme="minorEastAsia" w:eastAsiaTheme="minorEastAsia" w:hAnsiTheme="minorEastAsia" w:cs="宋体"/>
                <w:sz w:val="24"/>
                <w:szCs w:val="24"/>
              </w:rPr>
            </w:pPr>
            <w:r w:rsidRPr="00354820">
              <w:rPr>
                <w:rFonts w:asciiTheme="minorEastAsia" w:eastAsiaTheme="minorEastAsia" w:hAnsiTheme="minorEastAsia" w:hint="eastAsia"/>
                <w:sz w:val="24"/>
                <w:szCs w:val="24"/>
              </w:rPr>
              <w:t>2016.9.16-18</w:t>
            </w:r>
          </w:p>
        </w:tc>
        <w:tc>
          <w:tcPr>
            <w:tcW w:w="3736" w:type="dxa"/>
            <w:tcBorders>
              <w:top w:val="nil"/>
              <w:left w:val="nil"/>
              <w:bottom w:val="single" w:sz="8" w:space="0" w:color="auto"/>
              <w:right w:val="single" w:sz="8" w:space="0" w:color="auto"/>
            </w:tcBorders>
            <w:shd w:val="clear" w:color="auto" w:fill="auto"/>
            <w:vAlign w:val="center"/>
            <w:hideMark/>
          </w:tcPr>
          <w:p w:rsidR="00F24C29" w:rsidRPr="00354820" w:rsidRDefault="00F24C29" w:rsidP="0083068E">
            <w:pPr>
              <w:spacing w:line="300" w:lineRule="auto"/>
              <w:rPr>
                <w:rFonts w:asciiTheme="minorEastAsia" w:eastAsiaTheme="minorEastAsia" w:hAnsiTheme="minorEastAsia" w:cs="宋体"/>
                <w:sz w:val="24"/>
                <w:szCs w:val="24"/>
              </w:rPr>
            </w:pPr>
            <w:r w:rsidRPr="00354820">
              <w:rPr>
                <w:rFonts w:asciiTheme="minorEastAsia" w:eastAsiaTheme="minorEastAsia" w:hAnsiTheme="minorEastAsia" w:hint="eastAsia"/>
                <w:sz w:val="24"/>
                <w:szCs w:val="24"/>
              </w:rPr>
              <w:t>德国的东方学研究与中国：李华德教授生平及学术成就</w:t>
            </w:r>
          </w:p>
        </w:tc>
      </w:tr>
      <w:tr w:rsidR="00354820" w:rsidRPr="00354820" w:rsidTr="001A0C05">
        <w:trPr>
          <w:trHeight w:val="1290"/>
        </w:trPr>
        <w:tc>
          <w:tcPr>
            <w:tcW w:w="1014" w:type="dxa"/>
            <w:tcBorders>
              <w:top w:val="nil"/>
              <w:left w:val="single" w:sz="8" w:space="0" w:color="auto"/>
              <w:bottom w:val="single" w:sz="8" w:space="0" w:color="auto"/>
              <w:right w:val="single" w:sz="8" w:space="0" w:color="auto"/>
            </w:tcBorders>
            <w:shd w:val="clear" w:color="auto" w:fill="auto"/>
            <w:noWrap/>
            <w:vAlign w:val="center"/>
            <w:hideMark/>
          </w:tcPr>
          <w:p w:rsidR="00F24C29" w:rsidRPr="00354820" w:rsidRDefault="00F24C29" w:rsidP="0083068E">
            <w:pPr>
              <w:widowControl/>
              <w:spacing w:line="300" w:lineRule="auto"/>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国际</w:t>
            </w:r>
          </w:p>
        </w:tc>
        <w:tc>
          <w:tcPr>
            <w:tcW w:w="1978" w:type="dxa"/>
            <w:tcBorders>
              <w:top w:val="nil"/>
              <w:left w:val="nil"/>
              <w:bottom w:val="single" w:sz="8" w:space="0" w:color="auto"/>
              <w:right w:val="single" w:sz="8" w:space="0" w:color="auto"/>
            </w:tcBorders>
            <w:shd w:val="clear" w:color="auto" w:fill="auto"/>
            <w:vAlign w:val="center"/>
            <w:hideMark/>
          </w:tcPr>
          <w:p w:rsidR="00F24C29" w:rsidRPr="00354820" w:rsidRDefault="00F24C29" w:rsidP="0083068E">
            <w:pPr>
              <w:spacing w:line="300" w:lineRule="auto"/>
              <w:rPr>
                <w:rFonts w:asciiTheme="minorEastAsia" w:eastAsiaTheme="minorEastAsia" w:hAnsiTheme="minorEastAsia" w:cs="宋体"/>
                <w:sz w:val="24"/>
                <w:szCs w:val="24"/>
              </w:rPr>
            </w:pPr>
            <w:r w:rsidRPr="00354820">
              <w:rPr>
                <w:rFonts w:asciiTheme="minorEastAsia" w:eastAsiaTheme="minorEastAsia" w:hAnsiTheme="minorEastAsia" w:hint="eastAsia"/>
                <w:sz w:val="24"/>
                <w:szCs w:val="24"/>
              </w:rPr>
              <w:t>北京大学外国语学院北京大学阿拉伯语系、沙特伊斯兰事务部</w:t>
            </w:r>
          </w:p>
        </w:tc>
        <w:tc>
          <w:tcPr>
            <w:tcW w:w="1701" w:type="dxa"/>
            <w:tcBorders>
              <w:top w:val="nil"/>
              <w:left w:val="nil"/>
              <w:bottom w:val="single" w:sz="8" w:space="0" w:color="auto"/>
              <w:right w:val="single" w:sz="8" w:space="0" w:color="auto"/>
            </w:tcBorders>
            <w:shd w:val="clear" w:color="auto" w:fill="auto"/>
            <w:noWrap/>
            <w:vAlign w:val="center"/>
            <w:hideMark/>
          </w:tcPr>
          <w:p w:rsidR="00F24C29" w:rsidRPr="00354820" w:rsidRDefault="00F24C29" w:rsidP="0083068E">
            <w:pPr>
              <w:spacing w:line="300" w:lineRule="auto"/>
              <w:rPr>
                <w:rFonts w:asciiTheme="minorEastAsia" w:eastAsiaTheme="minorEastAsia" w:hAnsiTheme="minorEastAsia" w:cs="宋体"/>
                <w:sz w:val="24"/>
                <w:szCs w:val="24"/>
              </w:rPr>
            </w:pPr>
            <w:r w:rsidRPr="00354820">
              <w:rPr>
                <w:rFonts w:asciiTheme="minorEastAsia" w:eastAsiaTheme="minorEastAsia" w:hAnsiTheme="minorEastAsia" w:hint="eastAsia"/>
                <w:sz w:val="24"/>
                <w:szCs w:val="24"/>
              </w:rPr>
              <w:t>2016.9.24-25</w:t>
            </w:r>
          </w:p>
        </w:tc>
        <w:tc>
          <w:tcPr>
            <w:tcW w:w="3736" w:type="dxa"/>
            <w:tcBorders>
              <w:top w:val="nil"/>
              <w:left w:val="nil"/>
              <w:bottom w:val="single" w:sz="8" w:space="0" w:color="auto"/>
              <w:right w:val="single" w:sz="8" w:space="0" w:color="auto"/>
            </w:tcBorders>
            <w:shd w:val="clear" w:color="auto" w:fill="auto"/>
            <w:vAlign w:val="center"/>
            <w:hideMark/>
          </w:tcPr>
          <w:p w:rsidR="00F24C29" w:rsidRPr="00354820" w:rsidRDefault="00F24C29" w:rsidP="0083068E">
            <w:pPr>
              <w:spacing w:line="300" w:lineRule="auto"/>
              <w:rPr>
                <w:rFonts w:asciiTheme="minorEastAsia" w:eastAsiaTheme="minorEastAsia" w:hAnsiTheme="minorEastAsia" w:cs="宋体"/>
                <w:sz w:val="24"/>
                <w:szCs w:val="24"/>
              </w:rPr>
            </w:pPr>
            <w:r w:rsidRPr="00354820">
              <w:rPr>
                <w:rFonts w:asciiTheme="minorEastAsia" w:eastAsiaTheme="minorEastAsia" w:hAnsiTheme="minorEastAsia" w:hint="eastAsia"/>
                <w:sz w:val="24"/>
                <w:szCs w:val="24"/>
              </w:rPr>
              <w:t>学术机构在文化对话中的作用国际学术研讨会</w:t>
            </w:r>
          </w:p>
        </w:tc>
      </w:tr>
      <w:tr w:rsidR="00354820" w:rsidRPr="00354820" w:rsidTr="001A0C05">
        <w:trPr>
          <w:trHeight w:val="1290"/>
        </w:trPr>
        <w:tc>
          <w:tcPr>
            <w:tcW w:w="1014" w:type="dxa"/>
            <w:tcBorders>
              <w:top w:val="nil"/>
              <w:left w:val="single" w:sz="8" w:space="0" w:color="auto"/>
              <w:bottom w:val="single" w:sz="8" w:space="0" w:color="auto"/>
              <w:right w:val="single" w:sz="8" w:space="0" w:color="auto"/>
            </w:tcBorders>
            <w:shd w:val="clear" w:color="auto" w:fill="auto"/>
            <w:noWrap/>
            <w:vAlign w:val="center"/>
            <w:hideMark/>
          </w:tcPr>
          <w:p w:rsidR="00F24C29" w:rsidRPr="00354820" w:rsidRDefault="00F24C29" w:rsidP="0083068E">
            <w:pPr>
              <w:widowControl/>
              <w:spacing w:line="300" w:lineRule="auto"/>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国际</w:t>
            </w:r>
          </w:p>
        </w:tc>
        <w:tc>
          <w:tcPr>
            <w:tcW w:w="1978" w:type="dxa"/>
            <w:tcBorders>
              <w:top w:val="nil"/>
              <w:left w:val="nil"/>
              <w:bottom w:val="single" w:sz="8" w:space="0" w:color="auto"/>
              <w:right w:val="single" w:sz="8" w:space="0" w:color="auto"/>
            </w:tcBorders>
            <w:shd w:val="clear" w:color="auto" w:fill="auto"/>
            <w:vAlign w:val="center"/>
            <w:hideMark/>
          </w:tcPr>
          <w:p w:rsidR="00F24C29" w:rsidRPr="00354820" w:rsidRDefault="00F24C29" w:rsidP="0083068E">
            <w:pPr>
              <w:spacing w:line="300" w:lineRule="auto"/>
              <w:rPr>
                <w:rFonts w:asciiTheme="minorEastAsia" w:eastAsiaTheme="minorEastAsia" w:hAnsiTheme="minorEastAsia" w:cs="宋体"/>
                <w:sz w:val="24"/>
                <w:szCs w:val="24"/>
              </w:rPr>
            </w:pPr>
            <w:r w:rsidRPr="00354820">
              <w:rPr>
                <w:rFonts w:asciiTheme="minorEastAsia" w:eastAsiaTheme="minorEastAsia" w:hAnsiTheme="minorEastAsia" w:hint="eastAsia"/>
                <w:sz w:val="24"/>
                <w:szCs w:val="24"/>
              </w:rPr>
              <w:t>北京大学外国语学院世界文学研究所、中国外国文学学会莎士比亚研究分会</w:t>
            </w:r>
          </w:p>
        </w:tc>
        <w:tc>
          <w:tcPr>
            <w:tcW w:w="1701" w:type="dxa"/>
            <w:tcBorders>
              <w:top w:val="nil"/>
              <w:left w:val="nil"/>
              <w:bottom w:val="single" w:sz="8" w:space="0" w:color="auto"/>
              <w:right w:val="single" w:sz="8" w:space="0" w:color="auto"/>
            </w:tcBorders>
            <w:shd w:val="clear" w:color="auto" w:fill="auto"/>
            <w:noWrap/>
            <w:vAlign w:val="center"/>
            <w:hideMark/>
          </w:tcPr>
          <w:p w:rsidR="00F24C29" w:rsidRPr="00354820" w:rsidRDefault="00F24C29" w:rsidP="0083068E">
            <w:pPr>
              <w:spacing w:line="300" w:lineRule="auto"/>
              <w:rPr>
                <w:rFonts w:asciiTheme="minorEastAsia" w:eastAsiaTheme="minorEastAsia" w:hAnsiTheme="minorEastAsia" w:cs="宋体"/>
                <w:sz w:val="24"/>
                <w:szCs w:val="24"/>
              </w:rPr>
            </w:pPr>
            <w:r w:rsidRPr="00354820">
              <w:rPr>
                <w:rFonts w:asciiTheme="minorEastAsia" w:eastAsiaTheme="minorEastAsia" w:hAnsiTheme="minorEastAsia" w:hint="eastAsia"/>
                <w:sz w:val="24"/>
                <w:szCs w:val="24"/>
              </w:rPr>
              <w:t>2016.10.21-23</w:t>
            </w:r>
          </w:p>
        </w:tc>
        <w:tc>
          <w:tcPr>
            <w:tcW w:w="3736" w:type="dxa"/>
            <w:tcBorders>
              <w:top w:val="nil"/>
              <w:left w:val="nil"/>
              <w:bottom w:val="single" w:sz="8" w:space="0" w:color="auto"/>
              <w:right w:val="single" w:sz="8" w:space="0" w:color="auto"/>
            </w:tcBorders>
            <w:shd w:val="clear" w:color="auto" w:fill="auto"/>
            <w:vAlign w:val="center"/>
            <w:hideMark/>
          </w:tcPr>
          <w:p w:rsidR="00F24C29" w:rsidRPr="00354820" w:rsidRDefault="00F24C29" w:rsidP="0083068E">
            <w:pPr>
              <w:spacing w:line="300" w:lineRule="auto"/>
              <w:rPr>
                <w:rFonts w:asciiTheme="minorEastAsia" w:eastAsiaTheme="minorEastAsia" w:hAnsiTheme="minorEastAsia" w:cs="宋体"/>
                <w:sz w:val="24"/>
                <w:szCs w:val="24"/>
              </w:rPr>
            </w:pPr>
            <w:r w:rsidRPr="00354820">
              <w:rPr>
                <w:rFonts w:asciiTheme="minorEastAsia" w:eastAsiaTheme="minorEastAsia" w:hAnsiTheme="minorEastAsia" w:hint="eastAsia"/>
                <w:sz w:val="24"/>
                <w:szCs w:val="24"/>
              </w:rPr>
              <w:t>纪念莎士比亚逝世400周年国际学术研讨会暨中国外国文学学会莎士比亚研究分会年会</w:t>
            </w:r>
          </w:p>
        </w:tc>
      </w:tr>
      <w:tr w:rsidR="00354820" w:rsidRPr="00354820" w:rsidTr="001A0C05">
        <w:trPr>
          <w:trHeight w:val="285"/>
        </w:trPr>
        <w:tc>
          <w:tcPr>
            <w:tcW w:w="10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24C29" w:rsidRPr="00354820" w:rsidRDefault="00F24C29" w:rsidP="0083068E">
            <w:pPr>
              <w:widowControl/>
              <w:spacing w:line="300" w:lineRule="auto"/>
              <w:jc w:val="center"/>
              <w:rPr>
                <w:rFonts w:asciiTheme="minorEastAsia" w:eastAsiaTheme="minorEastAsia" w:hAnsiTheme="minorEastAsia" w:cs="宋体"/>
                <w:b/>
                <w:bCs/>
                <w:sz w:val="24"/>
                <w:szCs w:val="24"/>
              </w:rPr>
            </w:pPr>
            <w:r w:rsidRPr="00354820">
              <w:rPr>
                <w:rFonts w:asciiTheme="minorEastAsia" w:eastAsiaTheme="minorEastAsia" w:hAnsiTheme="minorEastAsia" w:cs="宋体" w:hint="eastAsia"/>
                <w:sz w:val="24"/>
                <w:szCs w:val="24"/>
              </w:rPr>
              <w:t>国内</w:t>
            </w:r>
          </w:p>
        </w:tc>
        <w:tc>
          <w:tcPr>
            <w:tcW w:w="1978" w:type="dxa"/>
            <w:tcBorders>
              <w:top w:val="single" w:sz="8" w:space="0" w:color="auto"/>
              <w:left w:val="nil"/>
              <w:bottom w:val="single" w:sz="8" w:space="0" w:color="auto"/>
              <w:right w:val="single" w:sz="8" w:space="0" w:color="auto"/>
            </w:tcBorders>
            <w:shd w:val="clear" w:color="auto" w:fill="auto"/>
            <w:noWrap/>
            <w:vAlign w:val="center"/>
            <w:hideMark/>
          </w:tcPr>
          <w:p w:rsidR="00F24C29" w:rsidRPr="00354820" w:rsidRDefault="00F24C29" w:rsidP="00931CED">
            <w:pPr>
              <w:widowControl/>
              <w:spacing w:line="300" w:lineRule="auto"/>
              <w:jc w:val="left"/>
              <w:rPr>
                <w:rFonts w:asciiTheme="minorEastAsia" w:eastAsiaTheme="minorEastAsia" w:hAnsiTheme="minorEastAsia" w:cs="宋体"/>
                <w:b/>
                <w:bCs/>
                <w:sz w:val="24"/>
                <w:szCs w:val="24"/>
              </w:rPr>
            </w:pPr>
            <w:r w:rsidRPr="00354820">
              <w:rPr>
                <w:rFonts w:asciiTheme="minorEastAsia" w:eastAsiaTheme="minorEastAsia" w:hAnsiTheme="minorEastAsia" w:cs="Helvetica"/>
                <w:sz w:val="24"/>
                <w:szCs w:val="24"/>
              </w:rPr>
              <w:t>北京大学区域与国别研究委员会、北京大学学科建设办公室</w:t>
            </w:r>
            <w:r w:rsidR="00931CED">
              <w:rPr>
                <w:rFonts w:asciiTheme="minorEastAsia" w:eastAsiaTheme="minorEastAsia" w:hAnsiTheme="minorEastAsia" w:cs="Helvetica" w:hint="eastAsia"/>
                <w:sz w:val="24"/>
                <w:szCs w:val="24"/>
              </w:rPr>
              <w:t>、</w:t>
            </w:r>
            <w:r w:rsidRPr="00354820">
              <w:rPr>
                <w:rFonts w:asciiTheme="minorEastAsia" w:eastAsiaTheme="minorEastAsia" w:hAnsiTheme="minorEastAsia" w:cs="Helvetica"/>
                <w:sz w:val="24"/>
                <w:szCs w:val="24"/>
              </w:rPr>
              <w:t>北京大学外国语学院</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F24C29" w:rsidRPr="00354820" w:rsidRDefault="00F24C29" w:rsidP="0083068E">
            <w:pPr>
              <w:widowControl/>
              <w:spacing w:line="300" w:lineRule="auto"/>
              <w:jc w:val="center"/>
              <w:rPr>
                <w:rFonts w:asciiTheme="minorEastAsia" w:eastAsiaTheme="minorEastAsia" w:hAnsiTheme="minorEastAsia" w:cs="宋体"/>
                <w:bCs/>
                <w:sz w:val="24"/>
                <w:szCs w:val="24"/>
              </w:rPr>
            </w:pPr>
            <w:r w:rsidRPr="00354820">
              <w:rPr>
                <w:rFonts w:asciiTheme="minorEastAsia" w:eastAsiaTheme="minorEastAsia" w:hAnsiTheme="minorEastAsia" w:cs="宋体" w:hint="eastAsia"/>
                <w:bCs/>
                <w:sz w:val="24"/>
                <w:szCs w:val="24"/>
              </w:rPr>
              <w:t>2016年12月3日</w:t>
            </w:r>
          </w:p>
        </w:tc>
        <w:tc>
          <w:tcPr>
            <w:tcW w:w="3736" w:type="dxa"/>
            <w:tcBorders>
              <w:top w:val="single" w:sz="8" w:space="0" w:color="auto"/>
              <w:left w:val="nil"/>
              <w:bottom w:val="single" w:sz="8" w:space="0" w:color="auto"/>
              <w:right w:val="single" w:sz="8" w:space="0" w:color="auto"/>
            </w:tcBorders>
            <w:shd w:val="clear" w:color="auto" w:fill="auto"/>
            <w:noWrap/>
            <w:vAlign w:val="center"/>
            <w:hideMark/>
          </w:tcPr>
          <w:p w:rsidR="00F24C29" w:rsidRPr="00354820" w:rsidRDefault="00F24C29" w:rsidP="0083068E">
            <w:pPr>
              <w:widowControl/>
              <w:spacing w:line="300" w:lineRule="auto"/>
              <w:jc w:val="left"/>
              <w:rPr>
                <w:rFonts w:asciiTheme="minorEastAsia" w:eastAsiaTheme="minorEastAsia" w:hAnsiTheme="minorEastAsia" w:cs="宋体"/>
                <w:bCs/>
                <w:sz w:val="24"/>
                <w:szCs w:val="24"/>
              </w:rPr>
            </w:pPr>
            <w:r w:rsidRPr="00354820">
              <w:rPr>
                <w:rFonts w:asciiTheme="minorEastAsia" w:eastAsiaTheme="minorEastAsia" w:hAnsiTheme="minorEastAsia"/>
                <w:bCs/>
                <w:sz w:val="24"/>
                <w:szCs w:val="24"/>
              </w:rPr>
              <w:t>区域与国别战略合作论坛——“一带一路”沿线区域与国别研究研讨会</w:t>
            </w:r>
          </w:p>
        </w:tc>
      </w:tr>
      <w:tr w:rsidR="00354820" w:rsidRPr="00354820" w:rsidTr="001A0C05">
        <w:trPr>
          <w:trHeight w:val="1290"/>
        </w:trPr>
        <w:tc>
          <w:tcPr>
            <w:tcW w:w="10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24C29" w:rsidRPr="00354820" w:rsidRDefault="00F24C29" w:rsidP="0083068E">
            <w:pPr>
              <w:widowControl/>
              <w:spacing w:line="300" w:lineRule="auto"/>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国内</w:t>
            </w:r>
          </w:p>
        </w:tc>
        <w:tc>
          <w:tcPr>
            <w:tcW w:w="1978" w:type="dxa"/>
            <w:tcBorders>
              <w:top w:val="single" w:sz="8" w:space="0" w:color="auto"/>
              <w:left w:val="nil"/>
              <w:bottom w:val="single" w:sz="8" w:space="0" w:color="auto"/>
              <w:right w:val="single" w:sz="8" w:space="0" w:color="auto"/>
            </w:tcBorders>
            <w:shd w:val="clear" w:color="auto" w:fill="auto"/>
            <w:vAlign w:val="center"/>
            <w:hideMark/>
          </w:tcPr>
          <w:p w:rsidR="00F24C29" w:rsidRPr="00354820" w:rsidRDefault="00F24C29" w:rsidP="0083068E">
            <w:pPr>
              <w:spacing w:line="300" w:lineRule="auto"/>
              <w:rPr>
                <w:rFonts w:asciiTheme="minorEastAsia" w:eastAsiaTheme="minorEastAsia" w:hAnsiTheme="minorEastAsia"/>
                <w:sz w:val="24"/>
                <w:szCs w:val="24"/>
              </w:rPr>
            </w:pPr>
            <w:r w:rsidRPr="00354820">
              <w:rPr>
                <w:rFonts w:asciiTheme="minorEastAsia" w:eastAsiaTheme="minorEastAsia" w:hAnsiTheme="minorEastAsia" w:hint="eastAsia"/>
                <w:sz w:val="24"/>
                <w:szCs w:val="24"/>
              </w:rPr>
              <w:t>北京大学外国语学院日语系</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F24C29" w:rsidRPr="00354820" w:rsidRDefault="00F24C29" w:rsidP="0083068E">
            <w:pPr>
              <w:spacing w:line="300" w:lineRule="auto"/>
              <w:rPr>
                <w:rFonts w:asciiTheme="minorEastAsia" w:eastAsiaTheme="minorEastAsia" w:hAnsiTheme="minorEastAsia"/>
                <w:sz w:val="24"/>
                <w:szCs w:val="24"/>
              </w:rPr>
            </w:pPr>
            <w:r w:rsidRPr="00354820">
              <w:rPr>
                <w:rFonts w:asciiTheme="minorEastAsia" w:eastAsiaTheme="minorEastAsia" w:hAnsiTheme="minorEastAsia" w:hint="eastAsia"/>
                <w:sz w:val="24"/>
                <w:szCs w:val="24"/>
              </w:rPr>
              <w:t>2016.10.22-23</w:t>
            </w:r>
          </w:p>
        </w:tc>
        <w:tc>
          <w:tcPr>
            <w:tcW w:w="3736" w:type="dxa"/>
            <w:tcBorders>
              <w:top w:val="single" w:sz="8" w:space="0" w:color="auto"/>
              <w:left w:val="nil"/>
              <w:bottom w:val="single" w:sz="8" w:space="0" w:color="auto"/>
              <w:right w:val="single" w:sz="8" w:space="0" w:color="auto"/>
            </w:tcBorders>
            <w:shd w:val="clear" w:color="auto" w:fill="auto"/>
            <w:vAlign w:val="center"/>
            <w:hideMark/>
          </w:tcPr>
          <w:p w:rsidR="00F24C29" w:rsidRPr="00354820" w:rsidRDefault="00F24C29" w:rsidP="0083068E">
            <w:pPr>
              <w:spacing w:line="300" w:lineRule="auto"/>
              <w:rPr>
                <w:rFonts w:asciiTheme="minorEastAsia" w:eastAsiaTheme="minorEastAsia" w:hAnsiTheme="minorEastAsia"/>
                <w:sz w:val="24"/>
                <w:szCs w:val="24"/>
              </w:rPr>
            </w:pPr>
            <w:r w:rsidRPr="00354820">
              <w:rPr>
                <w:rFonts w:asciiTheme="minorEastAsia" w:eastAsiaTheme="minorEastAsia" w:hAnsiTheme="minorEastAsia" w:hint="eastAsia"/>
                <w:sz w:val="24"/>
                <w:szCs w:val="24"/>
              </w:rPr>
              <w:t>日本学研究新视野暨北京大学日语学科创建70周年纪念研讨会</w:t>
            </w:r>
          </w:p>
        </w:tc>
      </w:tr>
      <w:tr w:rsidR="00F24C29" w:rsidRPr="00354820" w:rsidTr="001A0C05">
        <w:trPr>
          <w:trHeight w:val="1290"/>
        </w:trPr>
        <w:tc>
          <w:tcPr>
            <w:tcW w:w="1014" w:type="dxa"/>
            <w:tcBorders>
              <w:top w:val="nil"/>
              <w:left w:val="single" w:sz="8" w:space="0" w:color="auto"/>
              <w:bottom w:val="single" w:sz="8" w:space="0" w:color="auto"/>
              <w:right w:val="single" w:sz="8" w:space="0" w:color="auto"/>
            </w:tcBorders>
            <w:shd w:val="clear" w:color="auto" w:fill="auto"/>
            <w:noWrap/>
            <w:vAlign w:val="center"/>
            <w:hideMark/>
          </w:tcPr>
          <w:p w:rsidR="00F24C29" w:rsidRPr="00354820" w:rsidRDefault="00F24C29" w:rsidP="0083068E">
            <w:pPr>
              <w:widowControl/>
              <w:spacing w:line="300" w:lineRule="auto"/>
              <w:jc w:val="center"/>
              <w:rPr>
                <w:rFonts w:asciiTheme="minorEastAsia" w:eastAsiaTheme="minorEastAsia" w:hAnsiTheme="minorEastAsia" w:cs="宋体"/>
                <w:sz w:val="24"/>
                <w:szCs w:val="24"/>
              </w:rPr>
            </w:pPr>
            <w:r w:rsidRPr="00354820">
              <w:rPr>
                <w:rFonts w:asciiTheme="minorEastAsia" w:eastAsiaTheme="minorEastAsia" w:hAnsiTheme="minorEastAsia" w:cs="宋体" w:hint="eastAsia"/>
                <w:sz w:val="24"/>
                <w:szCs w:val="24"/>
              </w:rPr>
              <w:t>国内</w:t>
            </w:r>
          </w:p>
        </w:tc>
        <w:tc>
          <w:tcPr>
            <w:tcW w:w="1978" w:type="dxa"/>
            <w:tcBorders>
              <w:top w:val="nil"/>
              <w:left w:val="nil"/>
              <w:bottom w:val="single" w:sz="8" w:space="0" w:color="auto"/>
              <w:right w:val="single" w:sz="8" w:space="0" w:color="auto"/>
            </w:tcBorders>
            <w:shd w:val="clear" w:color="auto" w:fill="auto"/>
            <w:vAlign w:val="center"/>
            <w:hideMark/>
          </w:tcPr>
          <w:p w:rsidR="00F24C29" w:rsidRPr="00354820" w:rsidRDefault="00F24C29" w:rsidP="0083068E">
            <w:pPr>
              <w:spacing w:line="300" w:lineRule="auto"/>
              <w:rPr>
                <w:rFonts w:asciiTheme="minorEastAsia" w:eastAsiaTheme="minorEastAsia" w:hAnsiTheme="minorEastAsia"/>
                <w:sz w:val="24"/>
                <w:szCs w:val="24"/>
              </w:rPr>
            </w:pPr>
            <w:r w:rsidRPr="00354820">
              <w:rPr>
                <w:rFonts w:asciiTheme="minorEastAsia" w:eastAsiaTheme="minorEastAsia" w:hAnsiTheme="minorEastAsia" w:hint="eastAsia"/>
                <w:sz w:val="24"/>
                <w:szCs w:val="24"/>
              </w:rPr>
              <w:t>北京大学外国语学院阿语系</w:t>
            </w:r>
          </w:p>
        </w:tc>
        <w:tc>
          <w:tcPr>
            <w:tcW w:w="1701" w:type="dxa"/>
            <w:tcBorders>
              <w:top w:val="nil"/>
              <w:left w:val="nil"/>
              <w:bottom w:val="single" w:sz="8" w:space="0" w:color="auto"/>
              <w:right w:val="single" w:sz="8" w:space="0" w:color="auto"/>
            </w:tcBorders>
            <w:shd w:val="clear" w:color="auto" w:fill="auto"/>
            <w:noWrap/>
            <w:vAlign w:val="center"/>
            <w:hideMark/>
          </w:tcPr>
          <w:p w:rsidR="00F24C29" w:rsidRPr="00354820" w:rsidRDefault="00F24C29" w:rsidP="0083068E">
            <w:pPr>
              <w:spacing w:line="300" w:lineRule="auto"/>
              <w:rPr>
                <w:rFonts w:asciiTheme="minorEastAsia" w:eastAsiaTheme="minorEastAsia" w:hAnsiTheme="minorEastAsia"/>
                <w:sz w:val="24"/>
                <w:szCs w:val="24"/>
              </w:rPr>
            </w:pPr>
            <w:r w:rsidRPr="00354820">
              <w:rPr>
                <w:rFonts w:asciiTheme="minorEastAsia" w:eastAsiaTheme="minorEastAsia" w:hAnsiTheme="minorEastAsia" w:hint="eastAsia"/>
                <w:sz w:val="24"/>
                <w:szCs w:val="24"/>
              </w:rPr>
              <w:t>2016.12.9-10</w:t>
            </w:r>
          </w:p>
        </w:tc>
        <w:tc>
          <w:tcPr>
            <w:tcW w:w="3736" w:type="dxa"/>
            <w:tcBorders>
              <w:top w:val="nil"/>
              <w:left w:val="nil"/>
              <w:bottom w:val="single" w:sz="8" w:space="0" w:color="auto"/>
              <w:right w:val="single" w:sz="8" w:space="0" w:color="auto"/>
            </w:tcBorders>
            <w:shd w:val="clear" w:color="auto" w:fill="auto"/>
            <w:vAlign w:val="center"/>
            <w:hideMark/>
          </w:tcPr>
          <w:p w:rsidR="00F24C29" w:rsidRPr="00354820" w:rsidRDefault="00F24C29" w:rsidP="0083068E">
            <w:pPr>
              <w:spacing w:line="300" w:lineRule="auto"/>
              <w:rPr>
                <w:rFonts w:asciiTheme="minorEastAsia" w:eastAsiaTheme="minorEastAsia" w:hAnsiTheme="minorEastAsia"/>
                <w:sz w:val="24"/>
                <w:szCs w:val="24"/>
              </w:rPr>
            </w:pPr>
            <w:r w:rsidRPr="00354820">
              <w:rPr>
                <w:rFonts w:asciiTheme="minorEastAsia" w:eastAsiaTheme="minorEastAsia" w:hAnsiTheme="minorEastAsia" w:hint="eastAsia"/>
                <w:sz w:val="24"/>
                <w:szCs w:val="24"/>
              </w:rPr>
              <w:t>阿拉伯文学研讨会2016</w:t>
            </w:r>
          </w:p>
        </w:tc>
      </w:tr>
    </w:tbl>
    <w:p w:rsidR="00F24C29" w:rsidRPr="00354820" w:rsidRDefault="00F24C29" w:rsidP="0083068E">
      <w:pPr>
        <w:spacing w:line="300" w:lineRule="auto"/>
        <w:rPr>
          <w:rFonts w:asciiTheme="minorEastAsia" w:eastAsiaTheme="minorEastAsia" w:hAnsiTheme="minorEastAsia"/>
          <w:sz w:val="24"/>
          <w:szCs w:val="24"/>
        </w:rPr>
      </w:pPr>
    </w:p>
    <w:p w:rsidR="00314E24" w:rsidRPr="00354820" w:rsidRDefault="00314E24" w:rsidP="0083068E">
      <w:pPr>
        <w:spacing w:line="300" w:lineRule="auto"/>
        <w:ind w:firstLineChars="236" w:firstLine="566"/>
        <w:rPr>
          <w:rFonts w:asciiTheme="minorEastAsia" w:eastAsiaTheme="minorEastAsia" w:hAnsiTheme="minorEastAsia"/>
          <w:sz w:val="24"/>
          <w:szCs w:val="24"/>
        </w:rPr>
      </w:pPr>
    </w:p>
    <w:p w:rsidR="00897D04" w:rsidRPr="00354820" w:rsidRDefault="00880FD3" w:rsidP="0083068E">
      <w:pPr>
        <w:spacing w:line="300" w:lineRule="auto"/>
        <w:rPr>
          <w:rFonts w:asciiTheme="minorEastAsia" w:eastAsiaTheme="minorEastAsia" w:hAnsiTheme="minorEastAsia"/>
          <w:sz w:val="24"/>
          <w:szCs w:val="24"/>
        </w:rPr>
      </w:pPr>
      <w:r w:rsidRPr="00354820">
        <w:rPr>
          <w:rFonts w:asciiTheme="minorEastAsia" w:eastAsiaTheme="minorEastAsia" w:hAnsiTheme="minorEastAsia" w:cs="Arial" w:hint="eastAsia"/>
          <w:b/>
          <w:sz w:val="24"/>
          <w:szCs w:val="24"/>
        </w:rPr>
        <w:t>【继续教育】</w:t>
      </w:r>
      <w:r w:rsidR="00897D04" w:rsidRPr="00354820">
        <w:rPr>
          <w:rFonts w:asciiTheme="minorEastAsia" w:eastAsiaTheme="minorEastAsia" w:hAnsiTheme="minorEastAsia" w:hint="eastAsia"/>
          <w:sz w:val="24"/>
          <w:szCs w:val="24"/>
        </w:rPr>
        <w:t>2016年</w:t>
      </w:r>
      <w:r w:rsidR="00192464" w:rsidRPr="00354820">
        <w:rPr>
          <w:rFonts w:asciiTheme="minorEastAsia" w:eastAsiaTheme="minorEastAsia" w:hAnsiTheme="minorEastAsia" w:hint="eastAsia"/>
          <w:sz w:val="24"/>
          <w:szCs w:val="24"/>
        </w:rPr>
        <w:t>外国语</w:t>
      </w:r>
      <w:r w:rsidR="00192464" w:rsidRPr="00354820">
        <w:rPr>
          <w:rFonts w:asciiTheme="minorEastAsia" w:eastAsiaTheme="minorEastAsia" w:hAnsiTheme="minorEastAsia"/>
          <w:sz w:val="24"/>
          <w:szCs w:val="24"/>
        </w:rPr>
        <w:t>学院</w:t>
      </w:r>
      <w:r w:rsidR="00897D04" w:rsidRPr="00354820">
        <w:rPr>
          <w:rFonts w:asciiTheme="minorEastAsia" w:eastAsiaTheme="minorEastAsia" w:hAnsiTheme="minorEastAsia" w:hint="eastAsia"/>
          <w:sz w:val="24"/>
          <w:szCs w:val="24"/>
        </w:rPr>
        <w:t>共成功举办非学历培训项目10多个，包括：未名英语培训班、韩语培训班、日语培训班、英澳培训班、德语培训班、新概念英语班、外教英语口语培训班、西方戏剧体验青少年精品课堂等，以及云南民族大学、解放军相关单位委托举办的3个培训班，同时为西班牙、泰国、埃及、以色列等国家的大学孔子学院大学生举办</w:t>
      </w:r>
      <w:r w:rsidR="00BE198A">
        <w:rPr>
          <w:rFonts w:asciiTheme="minorEastAsia" w:eastAsiaTheme="minorEastAsia" w:hAnsiTheme="minorEastAsia" w:hint="eastAsia"/>
          <w:sz w:val="24"/>
          <w:szCs w:val="24"/>
        </w:rPr>
        <w:t>了</w:t>
      </w:r>
      <w:r w:rsidR="00897D04" w:rsidRPr="00354820">
        <w:rPr>
          <w:rFonts w:asciiTheme="minorEastAsia" w:eastAsiaTheme="minorEastAsia" w:hAnsiTheme="minorEastAsia" w:hint="eastAsia"/>
          <w:sz w:val="24"/>
          <w:szCs w:val="24"/>
        </w:rPr>
        <w:t>“中国语言文化营”6</w:t>
      </w:r>
      <w:r w:rsidR="00713E76">
        <w:rPr>
          <w:rFonts w:asciiTheme="minorEastAsia" w:eastAsiaTheme="minorEastAsia" w:hAnsiTheme="minorEastAsia" w:hint="eastAsia"/>
          <w:sz w:val="24"/>
          <w:szCs w:val="24"/>
        </w:rPr>
        <w:t>期。目前在校的非学历培训学员</w:t>
      </w:r>
      <w:r w:rsidR="00897D04" w:rsidRPr="00354820">
        <w:rPr>
          <w:rFonts w:asciiTheme="minorEastAsia" w:eastAsiaTheme="minorEastAsia" w:hAnsiTheme="minorEastAsia" w:hint="eastAsia"/>
          <w:sz w:val="24"/>
          <w:szCs w:val="24"/>
        </w:rPr>
        <w:t>400多人。</w:t>
      </w:r>
    </w:p>
    <w:p w:rsidR="00897D04" w:rsidRPr="00354820" w:rsidRDefault="00192464" w:rsidP="0083068E">
      <w:pPr>
        <w:spacing w:line="300" w:lineRule="auto"/>
        <w:ind w:firstLineChars="200" w:firstLine="480"/>
        <w:rPr>
          <w:rFonts w:asciiTheme="minorEastAsia" w:eastAsiaTheme="minorEastAsia" w:hAnsiTheme="minorEastAsia"/>
          <w:sz w:val="24"/>
          <w:szCs w:val="24"/>
        </w:rPr>
      </w:pPr>
      <w:r w:rsidRPr="00354820">
        <w:rPr>
          <w:rFonts w:asciiTheme="minorEastAsia" w:eastAsiaTheme="minorEastAsia" w:hAnsiTheme="minorEastAsia" w:hint="eastAsia"/>
          <w:sz w:val="24"/>
          <w:szCs w:val="24"/>
        </w:rPr>
        <w:lastRenderedPageBreak/>
        <w:t>外国语学院</w:t>
      </w:r>
      <w:r w:rsidR="00897D04" w:rsidRPr="00354820">
        <w:rPr>
          <w:rFonts w:asciiTheme="minorEastAsia" w:eastAsiaTheme="minorEastAsia" w:hAnsiTheme="minorEastAsia" w:hint="eastAsia"/>
          <w:sz w:val="24"/>
          <w:szCs w:val="24"/>
        </w:rPr>
        <w:t>英语系承办的英语专业专升本（业余）成人高等学历教育（英语夜大），经学校继续教育部批准从2017年开始停止招生。目前在校的三个年级（2014级、2015级和2016</w:t>
      </w:r>
      <w:r w:rsidR="00713E76">
        <w:rPr>
          <w:rFonts w:asciiTheme="minorEastAsia" w:eastAsiaTheme="minorEastAsia" w:hAnsiTheme="minorEastAsia" w:hint="eastAsia"/>
          <w:sz w:val="24"/>
          <w:szCs w:val="24"/>
        </w:rPr>
        <w:t>级）学生共计</w:t>
      </w:r>
      <w:r w:rsidR="00897D04" w:rsidRPr="00354820">
        <w:rPr>
          <w:rFonts w:asciiTheme="minorEastAsia" w:eastAsiaTheme="minorEastAsia" w:hAnsiTheme="minorEastAsia" w:hint="eastAsia"/>
          <w:sz w:val="24"/>
          <w:szCs w:val="24"/>
        </w:rPr>
        <w:t>600多人。</w:t>
      </w:r>
    </w:p>
    <w:p w:rsidR="00897D04" w:rsidRPr="00354820" w:rsidRDefault="00192464" w:rsidP="0083068E">
      <w:pPr>
        <w:spacing w:line="300" w:lineRule="auto"/>
        <w:ind w:firstLineChars="200" w:firstLine="480"/>
        <w:rPr>
          <w:rFonts w:asciiTheme="minorEastAsia" w:eastAsiaTheme="minorEastAsia" w:hAnsiTheme="minorEastAsia"/>
          <w:sz w:val="24"/>
          <w:szCs w:val="24"/>
        </w:rPr>
      </w:pPr>
      <w:r w:rsidRPr="00354820">
        <w:rPr>
          <w:rFonts w:asciiTheme="minorEastAsia" w:eastAsiaTheme="minorEastAsia" w:hAnsiTheme="minorEastAsia" w:hint="eastAsia"/>
          <w:sz w:val="24"/>
          <w:szCs w:val="24"/>
        </w:rPr>
        <w:t>外国语学院</w:t>
      </w:r>
      <w:r w:rsidR="00897D04" w:rsidRPr="00354820">
        <w:rPr>
          <w:rFonts w:asciiTheme="minorEastAsia" w:eastAsiaTheme="minorEastAsia" w:hAnsiTheme="minorEastAsia" w:hint="eastAsia"/>
          <w:sz w:val="24"/>
          <w:szCs w:val="24"/>
        </w:rPr>
        <w:t>日语系作为北京市日语自考主考单位，2016年共进行网上阅卷957人次，非笔试项目考试207人次，毕业综合考试35人次。</w:t>
      </w:r>
    </w:p>
    <w:p w:rsidR="00B92429" w:rsidRPr="00354820" w:rsidRDefault="00880FD3" w:rsidP="0083068E">
      <w:pPr>
        <w:spacing w:line="300" w:lineRule="auto"/>
        <w:rPr>
          <w:rFonts w:asciiTheme="minorEastAsia" w:eastAsiaTheme="minorEastAsia" w:hAnsiTheme="minorEastAsia" w:cs="Arial"/>
          <w:sz w:val="24"/>
          <w:szCs w:val="24"/>
        </w:rPr>
      </w:pPr>
      <w:r w:rsidRPr="00354820">
        <w:rPr>
          <w:rFonts w:asciiTheme="minorEastAsia" w:eastAsiaTheme="minorEastAsia" w:hAnsiTheme="minorEastAsia" w:cs="Arial" w:hint="eastAsia"/>
          <w:b/>
          <w:sz w:val="24"/>
          <w:szCs w:val="24"/>
        </w:rPr>
        <w:t>【交流合作】</w:t>
      </w:r>
      <w:r w:rsidR="00B92429" w:rsidRPr="00354820">
        <w:rPr>
          <w:rFonts w:asciiTheme="minorEastAsia" w:eastAsiaTheme="minorEastAsia" w:hAnsiTheme="minorEastAsia" w:cs="Arial" w:hint="eastAsia"/>
          <w:sz w:val="24"/>
          <w:szCs w:val="24"/>
        </w:rPr>
        <w:t>国际交流方面，2016年</w:t>
      </w:r>
      <w:r w:rsidR="00F67054" w:rsidRPr="00354820">
        <w:rPr>
          <w:rFonts w:asciiTheme="minorEastAsia" w:eastAsiaTheme="minorEastAsia" w:hAnsiTheme="minorEastAsia" w:cs="Arial" w:hint="eastAsia"/>
          <w:sz w:val="24"/>
          <w:szCs w:val="24"/>
        </w:rPr>
        <w:t>本科生</w:t>
      </w:r>
      <w:r w:rsidR="00B92429" w:rsidRPr="00354820">
        <w:rPr>
          <w:rFonts w:asciiTheme="minorEastAsia" w:eastAsiaTheme="minorEastAsia" w:hAnsiTheme="minorEastAsia" w:cs="Arial" w:hint="eastAsia"/>
          <w:sz w:val="24"/>
          <w:szCs w:val="24"/>
        </w:rPr>
        <w:t>约</w:t>
      </w:r>
      <w:r w:rsidR="00F67054" w:rsidRPr="00354820">
        <w:rPr>
          <w:rFonts w:asciiTheme="minorEastAsia" w:eastAsiaTheme="minorEastAsia" w:hAnsiTheme="minorEastAsia" w:cs="Arial" w:hint="eastAsia"/>
          <w:sz w:val="24"/>
          <w:szCs w:val="24"/>
        </w:rPr>
        <w:t>有</w:t>
      </w:r>
      <w:r w:rsidR="00B92429" w:rsidRPr="00354820">
        <w:rPr>
          <w:rFonts w:asciiTheme="minorEastAsia" w:eastAsiaTheme="minorEastAsia" w:hAnsiTheme="minorEastAsia" w:cs="Arial" w:hint="eastAsia"/>
          <w:sz w:val="24"/>
          <w:szCs w:val="24"/>
        </w:rPr>
        <w:t>212人次出国参加交流，三个月以上的有136人次，短期出国参观访问、暑期学校、实习培训等76人次；研究生出国交流人数96人次，短期34人次，长期62人次。到北京大学来交流学习的人数</w:t>
      </w:r>
      <w:r w:rsidR="0083068E" w:rsidRPr="00354820">
        <w:rPr>
          <w:rFonts w:asciiTheme="minorEastAsia" w:eastAsiaTheme="minorEastAsia" w:hAnsiTheme="minorEastAsia" w:cs="Arial" w:hint="eastAsia"/>
          <w:sz w:val="24"/>
          <w:szCs w:val="24"/>
        </w:rPr>
        <w:t>计有</w:t>
      </w:r>
      <w:r w:rsidR="00B92429" w:rsidRPr="00354820">
        <w:rPr>
          <w:rFonts w:asciiTheme="minorEastAsia" w:eastAsiaTheme="minorEastAsia" w:hAnsiTheme="minorEastAsia" w:cs="Arial" w:hint="eastAsia"/>
          <w:sz w:val="24"/>
          <w:szCs w:val="24"/>
        </w:rPr>
        <w:t>澳门理工学院2人，台湾淡江大学2人，东京外国语大学2人。研究生留学与国际国内学术交流不断发展</w:t>
      </w:r>
      <w:r w:rsidR="00192464" w:rsidRPr="00354820">
        <w:rPr>
          <w:rFonts w:asciiTheme="minorEastAsia" w:eastAsiaTheme="minorEastAsia" w:hAnsiTheme="minorEastAsia" w:cs="Arial" w:hint="eastAsia"/>
          <w:sz w:val="24"/>
          <w:szCs w:val="24"/>
        </w:rPr>
        <w:t>，</w:t>
      </w:r>
      <w:r w:rsidR="00713E76">
        <w:rPr>
          <w:rFonts w:asciiTheme="minorEastAsia" w:eastAsiaTheme="minorEastAsia" w:hAnsiTheme="minorEastAsia" w:cs="Arial"/>
          <w:sz w:val="24"/>
          <w:szCs w:val="24"/>
        </w:rPr>
        <w:t>24</w:t>
      </w:r>
      <w:r w:rsidR="00192464" w:rsidRPr="00354820">
        <w:rPr>
          <w:rFonts w:asciiTheme="minorEastAsia" w:eastAsiaTheme="minorEastAsia" w:hAnsiTheme="minorEastAsia" w:cs="Arial" w:hint="eastAsia"/>
          <w:sz w:val="24"/>
          <w:szCs w:val="24"/>
        </w:rPr>
        <w:t>人入选</w:t>
      </w:r>
      <w:r w:rsidR="00B92429" w:rsidRPr="00354820">
        <w:rPr>
          <w:rFonts w:asciiTheme="minorEastAsia" w:eastAsiaTheme="minorEastAsia" w:hAnsiTheme="minorEastAsia" w:cs="Arial" w:hint="eastAsia"/>
          <w:sz w:val="24"/>
          <w:szCs w:val="24"/>
        </w:rPr>
        <w:t>国家公派研究生项目，其中攻读博士学位11人、联合培养13人。学院继续通过“百人青年科研基金”和外国语学院资助体系两个项目及国际学术交流基金项目，为研究生提供</w:t>
      </w:r>
      <w:r w:rsidR="00713E76">
        <w:rPr>
          <w:rFonts w:asciiTheme="minorEastAsia" w:eastAsiaTheme="minorEastAsia" w:hAnsiTheme="minorEastAsia" w:cs="Arial" w:hint="eastAsia"/>
          <w:sz w:val="24"/>
          <w:szCs w:val="24"/>
        </w:rPr>
        <w:t>参与</w:t>
      </w:r>
      <w:r w:rsidR="00B92429" w:rsidRPr="00354820">
        <w:rPr>
          <w:rFonts w:asciiTheme="minorEastAsia" w:eastAsiaTheme="minorEastAsia" w:hAnsiTheme="minorEastAsia" w:cs="Arial" w:hint="eastAsia"/>
          <w:sz w:val="24"/>
          <w:szCs w:val="24"/>
        </w:rPr>
        <w:t>国内学术会议的机会，共资助 10人，资助金额近2.4万元。</w:t>
      </w:r>
    </w:p>
    <w:p w:rsidR="007D3662" w:rsidRPr="00354820" w:rsidRDefault="007D3662" w:rsidP="0083068E">
      <w:pPr>
        <w:spacing w:line="300" w:lineRule="auto"/>
        <w:ind w:firstLineChars="236" w:firstLine="566"/>
        <w:rPr>
          <w:rFonts w:asciiTheme="minorEastAsia" w:eastAsiaTheme="minorEastAsia" w:hAnsiTheme="minorEastAsia"/>
          <w:sz w:val="24"/>
          <w:szCs w:val="24"/>
        </w:rPr>
      </w:pPr>
      <w:r w:rsidRPr="00354820">
        <w:rPr>
          <w:rFonts w:asciiTheme="minorEastAsia" w:eastAsiaTheme="minorEastAsia" w:hAnsiTheme="minorEastAsia" w:hint="eastAsia"/>
          <w:sz w:val="24"/>
          <w:szCs w:val="24"/>
        </w:rPr>
        <w:t>据不完全统计，2016年出境参加学术交流的教师达84人，前往美国、英国、德国、俄罗斯、西班牙、奥地利、以色列、伊朗，以及亚洲、非洲、中东等国家，参加学术会议、进行合作研究和工作访问。</w:t>
      </w:r>
    </w:p>
    <w:p w:rsidR="00B74183" w:rsidRPr="00354820" w:rsidRDefault="00B92429" w:rsidP="0083068E">
      <w:pPr>
        <w:spacing w:line="300" w:lineRule="auto"/>
        <w:ind w:firstLineChars="236" w:firstLine="566"/>
        <w:rPr>
          <w:rFonts w:asciiTheme="minorEastAsia" w:eastAsiaTheme="minorEastAsia" w:hAnsiTheme="minorEastAsia"/>
          <w:sz w:val="24"/>
          <w:szCs w:val="24"/>
        </w:rPr>
      </w:pPr>
      <w:r w:rsidRPr="00354820">
        <w:rPr>
          <w:rFonts w:asciiTheme="minorEastAsia" w:eastAsiaTheme="minorEastAsia" w:hAnsiTheme="minorEastAsia" w:hint="eastAsia"/>
          <w:sz w:val="24"/>
          <w:szCs w:val="24"/>
        </w:rPr>
        <w:t>2016年，“北京大学外国语言文学文化讲席项目”从24个国家聘请外籍教师65人，讲席教授6人次、专业教授8人次、语言教师51人次，承担了近200多门外国语言文学文化学科（</w:t>
      </w:r>
      <w:r w:rsidR="00713E76">
        <w:rPr>
          <w:rFonts w:asciiTheme="minorEastAsia" w:eastAsiaTheme="minorEastAsia" w:hAnsiTheme="minorEastAsia" w:hint="eastAsia"/>
          <w:sz w:val="24"/>
          <w:szCs w:val="24"/>
        </w:rPr>
        <w:t>本科生</w:t>
      </w:r>
      <w:r w:rsidRPr="00354820">
        <w:rPr>
          <w:rFonts w:asciiTheme="minorEastAsia" w:eastAsiaTheme="minorEastAsia" w:hAnsiTheme="minorEastAsia" w:hint="eastAsia"/>
          <w:sz w:val="24"/>
          <w:szCs w:val="24"/>
        </w:rPr>
        <w:t>和研究生）的专业课程、以及面向全校的辅修和公选外语课程。学院专门聘任19位外籍教师承担了全校博士研究生和非英语专业本科生的英语课程。此外还单独邀请了16位外教承担面向全校学生选课的暑期英语课程，聘任15位外教承担“北京大学‘一带一路’外国语言与文化系列公共课程”</w:t>
      </w:r>
      <w:r w:rsidR="005175E1" w:rsidRPr="00354820">
        <w:rPr>
          <w:rFonts w:asciiTheme="minorEastAsia" w:eastAsiaTheme="minorEastAsia" w:hAnsiTheme="minorEastAsia" w:hint="eastAsia"/>
          <w:sz w:val="24"/>
          <w:szCs w:val="24"/>
        </w:rPr>
        <w:t>。</w:t>
      </w:r>
    </w:p>
    <w:p w:rsidR="00B92429" w:rsidRPr="00354820" w:rsidRDefault="005175E1" w:rsidP="0083068E">
      <w:pPr>
        <w:spacing w:line="300" w:lineRule="auto"/>
        <w:ind w:firstLineChars="236" w:firstLine="566"/>
        <w:rPr>
          <w:rFonts w:asciiTheme="minorEastAsia" w:eastAsiaTheme="minorEastAsia" w:hAnsiTheme="minorEastAsia"/>
          <w:sz w:val="24"/>
          <w:szCs w:val="24"/>
        </w:rPr>
      </w:pPr>
      <w:r w:rsidRPr="00354820">
        <w:rPr>
          <w:rFonts w:asciiTheme="minorEastAsia" w:eastAsiaTheme="minorEastAsia" w:hAnsiTheme="minorEastAsia" w:hint="eastAsia"/>
          <w:sz w:val="24"/>
          <w:szCs w:val="24"/>
        </w:rPr>
        <w:t>“一带一路”是国家提出的国际交往重大战略，学院在</w:t>
      </w:r>
      <w:proofErr w:type="gramStart"/>
      <w:r w:rsidRPr="00354820">
        <w:rPr>
          <w:rFonts w:asciiTheme="minorEastAsia" w:eastAsiaTheme="minorEastAsia" w:hAnsiTheme="minorEastAsia" w:hint="eastAsia"/>
          <w:sz w:val="24"/>
          <w:szCs w:val="24"/>
        </w:rPr>
        <w:t>践行</w:t>
      </w:r>
      <w:proofErr w:type="gramEnd"/>
      <w:r w:rsidRPr="00354820">
        <w:rPr>
          <w:rFonts w:asciiTheme="minorEastAsia" w:eastAsiaTheme="minorEastAsia" w:hAnsiTheme="minorEastAsia" w:hint="eastAsia"/>
          <w:sz w:val="24"/>
          <w:szCs w:val="24"/>
        </w:rPr>
        <w:t>“一带一路”战略方面有特殊的使命，举行了关于波斯、印度、马来西亚、阿曼、以色列、约旦、沙特阿拉伯、缅甸、泰国、菲律宾、越南等国家和地区的国际学术研讨会和各种形式的外事活动，充分发挥了外院在“一带一路”战略上的特殊作用。</w:t>
      </w:r>
    </w:p>
    <w:p w:rsidR="005175E1" w:rsidRPr="00354820" w:rsidRDefault="005175E1" w:rsidP="0083068E">
      <w:pPr>
        <w:spacing w:line="300" w:lineRule="auto"/>
        <w:ind w:firstLineChars="236" w:firstLine="566"/>
        <w:rPr>
          <w:rFonts w:asciiTheme="minorEastAsia" w:eastAsiaTheme="minorEastAsia" w:hAnsiTheme="minorEastAsia"/>
          <w:sz w:val="24"/>
          <w:szCs w:val="24"/>
        </w:rPr>
      </w:pPr>
      <w:r w:rsidRPr="00354820">
        <w:rPr>
          <w:rFonts w:asciiTheme="minorEastAsia" w:eastAsiaTheme="minorEastAsia" w:hAnsiTheme="minorEastAsia" w:hint="eastAsia"/>
          <w:sz w:val="24"/>
          <w:szCs w:val="24"/>
        </w:rPr>
        <w:t>外国语学院2016年度在国际交流方面成果突出，截止12</w:t>
      </w:r>
      <w:r w:rsidR="00252861" w:rsidRPr="00354820">
        <w:rPr>
          <w:rFonts w:asciiTheme="minorEastAsia" w:eastAsiaTheme="minorEastAsia" w:hAnsiTheme="minorEastAsia" w:hint="eastAsia"/>
          <w:sz w:val="24"/>
          <w:szCs w:val="24"/>
        </w:rPr>
        <w:t>月</w:t>
      </w:r>
      <w:r w:rsidRPr="00354820">
        <w:rPr>
          <w:rFonts w:asciiTheme="minorEastAsia" w:eastAsiaTheme="minorEastAsia" w:hAnsiTheme="minorEastAsia" w:hint="eastAsia"/>
          <w:sz w:val="24"/>
          <w:szCs w:val="24"/>
        </w:rPr>
        <w:t>一共举办了43场外事活动。</w:t>
      </w:r>
    </w:p>
    <w:p w:rsidR="005175E1" w:rsidRPr="00354820" w:rsidRDefault="005175E1" w:rsidP="0083068E">
      <w:pPr>
        <w:spacing w:line="300" w:lineRule="auto"/>
        <w:ind w:firstLineChars="200" w:firstLine="480"/>
        <w:rPr>
          <w:rFonts w:asciiTheme="minorEastAsia" w:eastAsiaTheme="minorEastAsia" w:hAnsiTheme="minorEastAsia"/>
          <w:sz w:val="24"/>
          <w:szCs w:val="24"/>
        </w:rPr>
      </w:pPr>
      <w:r w:rsidRPr="00354820">
        <w:rPr>
          <w:rFonts w:asciiTheme="minorEastAsia" w:eastAsiaTheme="minorEastAsia" w:hAnsiTheme="minorEastAsia" w:hint="eastAsia"/>
          <w:sz w:val="24"/>
          <w:szCs w:val="24"/>
        </w:rPr>
        <w:t>2016年与国外大学的合作也日益加深，进一步加强与国外大学的合作</w:t>
      </w:r>
      <w:r w:rsidR="00713E76">
        <w:rPr>
          <w:rFonts w:asciiTheme="minorEastAsia" w:eastAsiaTheme="minorEastAsia" w:hAnsiTheme="minorEastAsia" w:hint="eastAsia"/>
          <w:sz w:val="24"/>
          <w:szCs w:val="24"/>
        </w:rPr>
        <w:t>，</w:t>
      </w:r>
      <w:r w:rsidRPr="00354820">
        <w:rPr>
          <w:rFonts w:asciiTheme="minorEastAsia" w:eastAsiaTheme="minorEastAsia" w:hAnsiTheme="minorEastAsia" w:hint="eastAsia"/>
          <w:sz w:val="24"/>
          <w:szCs w:val="24"/>
        </w:rPr>
        <w:t>签订了合作协议，内容包括学生互访、合作等方面。更新了与澳大利亚格里菲斯大学关于双学位培养项目的协议。</w:t>
      </w:r>
    </w:p>
    <w:p w:rsidR="005175E1" w:rsidRPr="00354820" w:rsidRDefault="005175E1" w:rsidP="0083068E">
      <w:pPr>
        <w:spacing w:line="300" w:lineRule="auto"/>
        <w:ind w:firstLineChars="200" w:firstLine="480"/>
        <w:rPr>
          <w:rFonts w:asciiTheme="minorEastAsia" w:eastAsiaTheme="minorEastAsia" w:hAnsiTheme="minorEastAsia"/>
          <w:sz w:val="24"/>
          <w:szCs w:val="24"/>
        </w:rPr>
      </w:pPr>
      <w:r w:rsidRPr="00354820">
        <w:rPr>
          <w:rFonts w:asciiTheme="minorEastAsia" w:eastAsiaTheme="minorEastAsia" w:hAnsiTheme="minorEastAsia" w:hint="eastAsia"/>
          <w:sz w:val="24"/>
          <w:szCs w:val="24"/>
        </w:rPr>
        <w:t>学院持续鼓励和支持外籍专家为北京大学和社会做服务和贡献。Donald Stone教授继续以个人的名义捐赠艺术品，其赠品“人与自然的瑰宝：文艺复兴与17世纪版画从提香到伦勃朗”在北京大学赛克勒博物馆展出</w:t>
      </w:r>
      <w:r w:rsidR="003A523A">
        <w:rPr>
          <w:rFonts w:asciiTheme="minorEastAsia" w:eastAsiaTheme="minorEastAsia" w:hAnsiTheme="minorEastAsia" w:hint="eastAsia"/>
          <w:sz w:val="24"/>
          <w:szCs w:val="24"/>
        </w:rPr>
        <w:t>，</w:t>
      </w:r>
      <w:r w:rsidRPr="00354820">
        <w:rPr>
          <w:rFonts w:asciiTheme="minorEastAsia" w:eastAsiaTheme="minorEastAsia" w:hAnsiTheme="minorEastAsia" w:hint="eastAsia"/>
          <w:sz w:val="24"/>
          <w:szCs w:val="24"/>
        </w:rPr>
        <w:t>并举办北京大</w:t>
      </w:r>
      <w:r w:rsidRPr="00354820">
        <w:rPr>
          <w:rFonts w:asciiTheme="minorEastAsia" w:eastAsiaTheme="minorEastAsia" w:hAnsiTheme="minorEastAsia" w:hint="eastAsia"/>
          <w:sz w:val="24"/>
          <w:szCs w:val="24"/>
        </w:rPr>
        <w:lastRenderedPageBreak/>
        <w:t>学</w:t>
      </w:r>
      <w:r w:rsidR="00F67054" w:rsidRPr="00354820">
        <w:rPr>
          <w:rFonts w:asciiTheme="minorEastAsia" w:eastAsiaTheme="minorEastAsia" w:hAnsiTheme="minorEastAsia" w:hint="eastAsia"/>
          <w:sz w:val="24"/>
          <w:szCs w:val="24"/>
        </w:rPr>
        <w:t>“艺术之都”</w:t>
      </w:r>
      <w:r w:rsidRPr="00354820">
        <w:rPr>
          <w:rFonts w:asciiTheme="minorEastAsia" w:eastAsiaTheme="minorEastAsia" w:hAnsiTheme="minorEastAsia" w:hint="eastAsia"/>
          <w:sz w:val="24"/>
          <w:szCs w:val="24"/>
        </w:rPr>
        <w:t>系列讲座。2016年是英国著名戏剧家莎士比亚逝世400周年，学院聘请的外籍专业教授Joseph Graves Burnett先生，在“2016莎士比亚戏剧节”活动中应邀在国家大剧院做关于莎士比亚戏剧的讲座，</w:t>
      </w:r>
      <w:r w:rsidR="003A523A">
        <w:rPr>
          <w:rFonts w:asciiTheme="minorEastAsia" w:eastAsiaTheme="minorEastAsia" w:hAnsiTheme="minorEastAsia" w:hint="eastAsia"/>
          <w:sz w:val="24"/>
          <w:szCs w:val="24"/>
        </w:rPr>
        <w:t>其中</w:t>
      </w:r>
      <w:r w:rsidRPr="00354820">
        <w:rPr>
          <w:rFonts w:asciiTheme="minorEastAsia" w:eastAsiaTheme="minorEastAsia" w:hAnsiTheme="minorEastAsia" w:hint="eastAsia"/>
          <w:sz w:val="24"/>
          <w:szCs w:val="24"/>
        </w:rPr>
        <w:t>《莎翁绝唱：暴风雨》应邀参加第九届北京国际青年戏剧节。他自编自导自演的话剧《一个人的莎士比亚》在全国多个城市巡回演出</w:t>
      </w:r>
      <w:r w:rsidR="003A523A">
        <w:rPr>
          <w:rFonts w:asciiTheme="minorEastAsia" w:eastAsiaTheme="minorEastAsia" w:hAnsiTheme="minorEastAsia" w:hint="eastAsia"/>
          <w:sz w:val="24"/>
          <w:szCs w:val="24"/>
        </w:rPr>
        <w:t>，</w:t>
      </w:r>
      <w:r w:rsidRPr="00354820">
        <w:rPr>
          <w:rFonts w:asciiTheme="minorEastAsia" w:eastAsiaTheme="minorEastAsia" w:hAnsiTheme="minorEastAsia" w:hint="eastAsia"/>
          <w:sz w:val="24"/>
          <w:szCs w:val="24"/>
        </w:rPr>
        <w:t>并多次参加中国的国际戏剧节演出。</w:t>
      </w:r>
    </w:p>
    <w:p w:rsidR="005175E1" w:rsidRPr="003A523A" w:rsidRDefault="005175E1" w:rsidP="0083068E">
      <w:pPr>
        <w:spacing w:line="300" w:lineRule="auto"/>
        <w:rPr>
          <w:rFonts w:asciiTheme="minorEastAsia" w:eastAsiaTheme="minorEastAsia" w:hAnsiTheme="minorEastAsia"/>
          <w:sz w:val="24"/>
          <w:szCs w:val="24"/>
        </w:rPr>
      </w:pPr>
    </w:p>
    <w:p w:rsidR="002D3EA4" w:rsidRPr="00354820" w:rsidRDefault="004765A7" w:rsidP="0083068E">
      <w:pPr>
        <w:spacing w:line="300" w:lineRule="auto"/>
        <w:rPr>
          <w:rFonts w:asciiTheme="minorEastAsia" w:eastAsiaTheme="minorEastAsia" w:hAnsiTheme="minorEastAsia"/>
          <w:sz w:val="24"/>
          <w:szCs w:val="24"/>
        </w:rPr>
      </w:pPr>
      <w:r w:rsidRPr="00354820">
        <w:rPr>
          <w:rFonts w:asciiTheme="minorEastAsia" w:eastAsiaTheme="minorEastAsia" w:hAnsiTheme="minorEastAsia" w:hint="eastAsia"/>
          <w:b/>
          <w:sz w:val="24"/>
          <w:szCs w:val="24"/>
        </w:rPr>
        <w:t>【党建工作】</w:t>
      </w:r>
      <w:r w:rsidR="002D3EA4" w:rsidRPr="00354820">
        <w:rPr>
          <w:rFonts w:asciiTheme="minorEastAsia" w:eastAsiaTheme="minorEastAsia" w:hAnsiTheme="minorEastAsia" w:hint="eastAsia"/>
          <w:b/>
          <w:sz w:val="24"/>
          <w:szCs w:val="24"/>
        </w:rPr>
        <w:t xml:space="preserve"> </w:t>
      </w:r>
      <w:r w:rsidR="002D3EA4" w:rsidRPr="00354820">
        <w:rPr>
          <w:rFonts w:asciiTheme="minorEastAsia" w:eastAsiaTheme="minorEastAsia" w:hAnsiTheme="minorEastAsia" w:hint="eastAsia"/>
          <w:sz w:val="24"/>
          <w:szCs w:val="24"/>
        </w:rPr>
        <w:t>截止2016年底，学院共有586名党员，其中在职教工党员117名、离退休教工党员134名、学生党员335名。全院共26个党支部，其中在职教职工支部13个、离退休教职工支部4个、学生支部9个。2016年新发展党员62名，其中学生党员60名、教工党员2名，转正预备党员48名。朝韩语系党支部、俄语离退休党支部等6个支部完成换届改选。朝加明教授荣获“北京大学优秀共产党员标兵”称号，王邦维教授等7人荣获“北京大学优秀共产党员”称号，俄语系党支部等2个党支部被评为“北京大学先进党支部”。</w:t>
      </w:r>
    </w:p>
    <w:p w:rsidR="002D3EA4" w:rsidRPr="00354820" w:rsidRDefault="002D3EA4" w:rsidP="0083068E">
      <w:pPr>
        <w:spacing w:line="300" w:lineRule="auto"/>
        <w:ind w:firstLineChars="200" w:firstLine="480"/>
        <w:rPr>
          <w:rFonts w:asciiTheme="minorEastAsia" w:eastAsiaTheme="minorEastAsia" w:hAnsiTheme="minorEastAsia"/>
          <w:sz w:val="24"/>
          <w:szCs w:val="24"/>
        </w:rPr>
      </w:pPr>
      <w:r w:rsidRPr="00354820">
        <w:rPr>
          <w:rFonts w:asciiTheme="minorEastAsia" w:eastAsiaTheme="minorEastAsia" w:hAnsiTheme="minorEastAsia" w:hint="eastAsia"/>
          <w:sz w:val="24"/>
          <w:szCs w:val="24"/>
        </w:rPr>
        <w:t>2016年，学院党委和各支部把“两学一做”学习教育作为今年党建工作的龙头任务，结合学习七一讲话、党的十八届六中全会精神和全国高校思想政治工作会议精神，扎实推进学院党政班子和全体党员两个层次的学习教育。</w:t>
      </w:r>
    </w:p>
    <w:p w:rsidR="002D3EA4" w:rsidRPr="00354820" w:rsidRDefault="002D3EA4" w:rsidP="0083068E">
      <w:pPr>
        <w:spacing w:line="300" w:lineRule="auto"/>
        <w:ind w:firstLineChars="200" w:firstLine="480"/>
        <w:rPr>
          <w:rFonts w:asciiTheme="minorEastAsia" w:eastAsiaTheme="minorEastAsia" w:hAnsiTheme="minorEastAsia"/>
          <w:sz w:val="24"/>
          <w:szCs w:val="24"/>
        </w:rPr>
      </w:pPr>
      <w:r w:rsidRPr="00354820">
        <w:rPr>
          <w:rFonts w:asciiTheme="minorEastAsia" w:eastAsiaTheme="minorEastAsia" w:hAnsiTheme="minorEastAsia" w:hint="eastAsia"/>
          <w:sz w:val="24"/>
          <w:szCs w:val="24"/>
        </w:rPr>
        <w:t>学院党委研究制定了实施计划，召开四次党委扩大会进行专题部署。院党委借助党政联席院务会等契机组织学院班子成员专题学习会。各支部也通过读书会、系</w:t>
      </w:r>
      <w:proofErr w:type="gramStart"/>
      <w:r w:rsidRPr="00354820">
        <w:rPr>
          <w:rFonts w:asciiTheme="minorEastAsia" w:eastAsiaTheme="minorEastAsia" w:hAnsiTheme="minorEastAsia" w:hint="eastAsia"/>
          <w:sz w:val="24"/>
          <w:szCs w:val="24"/>
        </w:rPr>
        <w:t>务</w:t>
      </w:r>
      <w:proofErr w:type="gramEnd"/>
      <w:r w:rsidRPr="00354820">
        <w:rPr>
          <w:rFonts w:asciiTheme="minorEastAsia" w:eastAsiaTheme="minorEastAsia" w:hAnsiTheme="minorEastAsia" w:hint="eastAsia"/>
          <w:sz w:val="24"/>
          <w:szCs w:val="24"/>
        </w:rPr>
        <w:t>会、专题讲座、知识竞赛等多种形式组织党员师生与入党积极分子开展“两学一做”学习教育。为了提升教育效果，学院党委推行七种模式的“党员讲党课”制度。此外，策划开展“同文传情，志愿暖心”——党员老教授的人生分享活动。结合“七一”和学习长征精神主题， 5月份和10月份，学院党委分别组织党员和部分群众赴卢沟桥中国人民抗日战争纪念馆</w:t>
      </w:r>
      <w:proofErr w:type="gramStart"/>
      <w:r w:rsidRPr="00354820">
        <w:rPr>
          <w:rFonts w:asciiTheme="minorEastAsia" w:eastAsiaTheme="minorEastAsia" w:hAnsiTheme="minorEastAsia" w:hint="eastAsia"/>
          <w:sz w:val="24"/>
          <w:szCs w:val="24"/>
        </w:rPr>
        <w:t>和平北</w:t>
      </w:r>
      <w:proofErr w:type="gramEnd"/>
      <w:r w:rsidRPr="00354820">
        <w:rPr>
          <w:rFonts w:asciiTheme="minorEastAsia" w:eastAsiaTheme="minorEastAsia" w:hAnsiTheme="minorEastAsia" w:hint="eastAsia"/>
          <w:sz w:val="24"/>
          <w:szCs w:val="24"/>
        </w:rPr>
        <w:t>抗日战争纪念馆接受爱国主义教育。有些教师支部和学生支部也赴国家博物馆、焦庄户地道战遗址纪念馆等场地进行实地</w:t>
      </w:r>
      <w:r w:rsidR="002464F7">
        <w:rPr>
          <w:rFonts w:asciiTheme="minorEastAsia" w:eastAsiaTheme="minorEastAsia" w:hAnsiTheme="minorEastAsia" w:hint="eastAsia"/>
          <w:sz w:val="24"/>
          <w:szCs w:val="24"/>
        </w:rPr>
        <w:t>学习</w:t>
      </w:r>
      <w:r w:rsidRPr="00354820">
        <w:rPr>
          <w:rFonts w:asciiTheme="minorEastAsia" w:eastAsiaTheme="minorEastAsia" w:hAnsiTheme="minorEastAsia" w:hint="eastAsia"/>
          <w:sz w:val="24"/>
          <w:szCs w:val="24"/>
        </w:rPr>
        <w:t>，把党课学习搬到了革命遗址。学院党委和各党支部还按照“立足岗位，恪尽职守，做新时候合格党员”大讨论的活动要求，聚焦在党员如何“做”这一主题，进一步强化师生党员的责任担当。</w:t>
      </w:r>
    </w:p>
    <w:p w:rsidR="002D3EA4" w:rsidRPr="00354820" w:rsidRDefault="002D3EA4" w:rsidP="0083068E">
      <w:pPr>
        <w:spacing w:line="300" w:lineRule="auto"/>
        <w:ind w:firstLineChars="200" w:firstLine="480"/>
        <w:rPr>
          <w:rFonts w:asciiTheme="minorEastAsia" w:eastAsiaTheme="minorEastAsia" w:hAnsiTheme="minorEastAsia"/>
          <w:sz w:val="24"/>
          <w:szCs w:val="24"/>
        </w:rPr>
      </w:pPr>
      <w:r w:rsidRPr="00354820">
        <w:rPr>
          <w:rFonts w:asciiTheme="minorEastAsia" w:eastAsiaTheme="minorEastAsia" w:hAnsiTheme="minorEastAsia" w:hint="eastAsia"/>
          <w:sz w:val="24"/>
          <w:szCs w:val="24"/>
        </w:rPr>
        <w:t>学院“两学一做”学习教育开展卓有成效，得到上级的肯定和认可。2014级本科生党支部的专题活动被学校推荐参加全国高校“两学一做”风采展示活动。</w:t>
      </w:r>
    </w:p>
    <w:p w:rsidR="00C011D4" w:rsidRPr="00354820" w:rsidRDefault="004765A7" w:rsidP="00C011D4">
      <w:pPr>
        <w:spacing w:line="300" w:lineRule="auto"/>
        <w:ind w:firstLineChars="200" w:firstLine="482"/>
        <w:rPr>
          <w:rFonts w:asciiTheme="minorEastAsia" w:eastAsiaTheme="minorEastAsia" w:hAnsiTheme="minorEastAsia" w:cs="Arial"/>
          <w:sz w:val="24"/>
          <w:szCs w:val="24"/>
        </w:rPr>
      </w:pPr>
      <w:r w:rsidRPr="00354820">
        <w:rPr>
          <w:rFonts w:asciiTheme="minorEastAsia" w:eastAsiaTheme="minorEastAsia" w:hAnsiTheme="minorEastAsia" w:cs="Arial" w:hint="eastAsia"/>
          <w:b/>
          <w:sz w:val="24"/>
          <w:szCs w:val="24"/>
        </w:rPr>
        <w:t>【行政工作及其他工作】</w:t>
      </w:r>
      <w:r w:rsidR="00261EB0" w:rsidRPr="00354820">
        <w:rPr>
          <w:rFonts w:asciiTheme="minorEastAsia" w:eastAsiaTheme="minorEastAsia" w:hAnsiTheme="minorEastAsia" w:cs="Arial" w:hint="eastAsia"/>
          <w:sz w:val="24"/>
          <w:szCs w:val="24"/>
        </w:rPr>
        <w:t>学院行政队伍有在编人员21名，合同制人员8名，分列在六大办公室：学院办公室、业务办公室、教务办公室、学生工作办公室、继续教育办公室和图书分馆，全心全意为教学科研服务，2016年有针对性地加强各项业务能力的培训，不断提高服务水平。</w:t>
      </w:r>
      <w:r w:rsidR="00C011D4" w:rsidRPr="00354820">
        <w:rPr>
          <w:rFonts w:asciiTheme="minorEastAsia" w:eastAsiaTheme="minorEastAsia" w:hAnsiTheme="minorEastAsia" w:cs="Arial" w:hint="eastAsia"/>
          <w:sz w:val="24"/>
          <w:szCs w:val="24"/>
        </w:rPr>
        <w:t>2016年1月19日，学院组织行政人员进行了“讲规矩、守纪律”的人事专项业务培训。2016年7月12日，组织了“做好数据更新和网页完善，为一流学科建设服务”的培训，推动各办公室信</w:t>
      </w:r>
      <w:r w:rsidR="00C011D4" w:rsidRPr="00354820">
        <w:rPr>
          <w:rFonts w:asciiTheme="minorEastAsia" w:eastAsiaTheme="minorEastAsia" w:hAnsiTheme="minorEastAsia" w:cs="Arial" w:hint="eastAsia"/>
          <w:sz w:val="24"/>
          <w:szCs w:val="24"/>
        </w:rPr>
        <w:lastRenderedPageBreak/>
        <w:t>息联动，数据共享。2016年外国语学院荣获“北京大学二级单位安全管理标准化建设先进单位”，图书分馆荣获“北京大学图书馆优秀分馆”称号。</w:t>
      </w:r>
    </w:p>
    <w:p w:rsidR="002D3EA4" w:rsidRPr="00354820" w:rsidRDefault="002D3EA4" w:rsidP="00CC5AB0">
      <w:pPr>
        <w:spacing w:line="300" w:lineRule="auto"/>
        <w:ind w:firstLineChars="200" w:firstLine="480"/>
        <w:rPr>
          <w:rFonts w:asciiTheme="minorEastAsia" w:eastAsiaTheme="minorEastAsia" w:hAnsiTheme="minorEastAsia"/>
          <w:sz w:val="24"/>
          <w:szCs w:val="24"/>
        </w:rPr>
      </w:pPr>
      <w:r w:rsidRPr="00354820">
        <w:rPr>
          <w:rFonts w:asciiTheme="minorEastAsia" w:eastAsiaTheme="minorEastAsia" w:hAnsiTheme="minorEastAsia" w:hint="eastAsia"/>
          <w:sz w:val="24"/>
          <w:szCs w:val="24"/>
        </w:rPr>
        <w:t>截止至2016年底，学院共有工会会员近500名（含离退休员工和合同制员工会员）。</w:t>
      </w:r>
      <w:r w:rsidR="00E441F7" w:rsidRPr="00354820">
        <w:rPr>
          <w:rFonts w:asciiTheme="minorEastAsia" w:eastAsiaTheme="minorEastAsia" w:hAnsiTheme="minorEastAsia" w:hint="eastAsia"/>
          <w:sz w:val="24"/>
          <w:szCs w:val="24"/>
        </w:rPr>
        <w:t>在党委的领导下，学院工会围绕中心，服务大局，积极完成校工会布置的</w:t>
      </w:r>
      <w:r w:rsidRPr="00354820">
        <w:rPr>
          <w:rFonts w:asciiTheme="minorEastAsia" w:eastAsiaTheme="minorEastAsia" w:hAnsiTheme="minorEastAsia" w:hint="eastAsia"/>
          <w:sz w:val="24"/>
          <w:szCs w:val="24"/>
        </w:rPr>
        <w:t>工作，如慰问全国劳模、校运动会、各种球赛、集体健步走、爱心基金募捐、各类评优活动等</w:t>
      </w:r>
      <w:r w:rsidR="00862455">
        <w:rPr>
          <w:rFonts w:asciiTheme="minorEastAsia" w:eastAsiaTheme="minorEastAsia" w:hAnsiTheme="minorEastAsia" w:hint="eastAsia"/>
          <w:sz w:val="24"/>
          <w:szCs w:val="24"/>
        </w:rPr>
        <w:t>。并自主开展常规特色活动，包括组织教职员工健康体检、羽毛球锻炼</w:t>
      </w:r>
      <w:r w:rsidRPr="00354820">
        <w:rPr>
          <w:rFonts w:asciiTheme="minorEastAsia" w:eastAsiaTheme="minorEastAsia" w:hAnsiTheme="minorEastAsia" w:hint="eastAsia"/>
          <w:sz w:val="24"/>
          <w:szCs w:val="24"/>
        </w:rPr>
        <w:t>、</w:t>
      </w:r>
      <w:r w:rsidR="00791481" w:rsidRPr="00354820">
        <w:rPr>
          <w:rFonts w:asciiTheme="minorEastAsia" w:eastAsiaTheme="minorEastAsia" w:hAnsiTheme="minorEastAsia" w:hint="eastAsia"/>
          <w:sz w:val="24"/>
          <w:szCs w:val="24"/>
        </w:rPr>
        <w:t>新春联欢会、</w:t>
      </w:r>
      <w:r w:rsidRPr="00354820">
        <w:rPr>
          <w:rFonts w:asciiTheme="minorEastAsia" w:eastAsiaTheme="minorEastAsia" w:hAnsiTheme="minorEastAsia" w:hint="eastAsia"/>
          <w:sz w:val="24"/>
          <w:szCs w:val="24"/>
        </w:rPr>
        <w:t>开展春秋游</w:t>
      </w:r>
      <w:r w:rsidR="00862455">
        <w:rPr>
          <w:rFonts w:asciiTheme="minorEastAsia" w:eastAsiaTheme="minorEastAsia" w:hAnsiTheme="minorEastAsia" w:hint="eastAsia"/>
          <w:sz w:val="24"/>
          <w:szCs w:val="24"/>
        </w:rPr>
        <w:t>等</w:t>
      </w:r>
      <w:r w:rsidRPr="00354820">
        <w:rPr>
          <w:rFonts w:asciiTheme="minorEastAsia" w:eastAsiaTheme="minorEastAsia" w:hAnsiTheme="minorEastAsia" w:hint="eastAsia"/>
          <w:sz w:val="24"/>
          <w:szCs w:val="24"/>
        </w:rPr>
        <w:t>活动。主要面向全院青年教师和研究生的“外国语学院学科建设沙龙”已成功开展八期活动。学院工会牵头，积极组织教职工参加各项教学技能、课程网站比赛，</w:t>
      </w:r>
      <w:r w:rsidR="00791481" w:rsidRPr="00354820">
        <w:rPr>
          <w:rFonts w:asciiTheme="minorEastAsia" w:eastAsiaTheme="minorEastAsia" w:hAnsiTheme="minorEastAsia" w:hint="eastAsia"/>
          <w:sz w:val="24"/>
          <w:szCs w:val="24"/>
        </w:rPr>
        <w:t>西葡语系宋扬老师</w:t>
      </w:r>
      <w:r w:rsidRPr="00354820">
        <w:rPr>
          <w:rFonts w:asciiTheme="minorEastAsia" w:eastAsiaTheme="minorEastAsia" w:hAnsiTheme="minorEastAsia" w:hint="eastAsia"/>
          <w:sz w:val="24"/>
          <w:szCs w:val="24"/>
        </w:rPr>
        <w:t>荣获北大第十六届青年教师教学基本功比赛（人文社科组）一等奖和最佳教案奖。</w:t>
      </w:r>
    </w:p>
    <w:p w:rsidR="00D8644A" w:rsidRPr="00354820" w:rsidRDefault="00FF3B06" w:rsidP="0083068E">
      <w:pPr>
        <w:spacing w:line="300" w:lineRule="auto"/>
        <w:rPr>
          <w:rFonts w:asciiTheme="minorEastAsia" w:eastAsiaTheme="minorEastAsia" w:hAnsiTheme="minorEastAsia"/>
          <w:sz w:val="24"/>
          <w:szCs w:val="24"/>
        </w:rPr>
      </w:pPr>
      <w:r w:rsidRPr="00354820">
        <w:rPr>
          <w:rFonts w:asciiTheme="minorEastAsia" w:eastAsiaTheme="minorEastAsia" w:hAnsiTheme="minorEastAsia" w:hint="eastAsia"/>
          <w:b/>
          <w:sz w:val="24"/>
          <w:szCs w:val="24"/>
        </w:rPr>
        <w:t>【学生工作】</w:t>
      </w:r>
      <w:r w:rsidR="002D3EA4" w:rsidRPr="00354820">
        <w:rPr>
          <w:rFonts w:asciiTheme="minorEastAsia" w:eastAsiaTheme="minorEastAsia" w:hAnsiTheme="minorEastAsia" w:hint="eastAsia"/>
          <w:b/>
          <w:sz w:val="24"/>
          <w:szCs w:val="24"/>
        </w:rPr>
        <w:t xml:space="preserve"> </w:t>
      </w:r>
      <w:r w:rsidR="002D3EA4" w:rsidRPr="00354820">
        <w:rPr>
          <w:rFonts w:asciiTheme="minorEastAsia" w:eastAsiaTheme="minorEastAsia" w:hAnsiTheme="minorEastAsia" w:hint="eastAsia"/>
          <w:sz w:val="24"/>
          <w:szCs w:val="24"/>
        </w:rPr>
        <w:t>外院学生工作以立德树人为根本任务，扎实做好常规学生工作，同时在加强学生党建、深化志愿服务、推进协同共建三方面深入思考，不断创新：覆盖97名困难学生，提供多角度资助帮扶；面向400余名毕业生做细生涯辅导，召开毕业生大会、精准投放优质招聘信息，2016届360名毕业生中，本科生195人，39%选择国内升学，30%选择出国留学，30%选择就业；研究生165人，76%选择就业，12%出国留学，5%选择国内升学</w:t>
      </w:r>
      <w:r w:rsidR="003A523A">
        <w:rPr>
          <w:rFonts w:asciiTheme="minorEastAsia" w:eastAsiaTheme="minorEastAsia" w:hAnsiTheme="minorEastAsia" w:hint="eastAsia"/>
          <w:sz w:val="24"/>
          <w:szCs w:val="24"/>
        </w:rPr>
        <w:t>。</w:t>
      </w:r>
    </w:p>
    <w:p w:rsidR="00D8644A" w:rsidRPr="00354820" w:rsidRDefault="002D3EA4" w:rsidP="0083068E">
      <w:pPr>
        <w:spacing w:line="300" w:lineRule="auto"/>
        <w:ind w:firstLineChars="200" w:firstLine="480"/>
        <w:rPr>
          <w:rFonts w:asciiTheme="minorEastAsia" w:eastAsiaTheme="minorEastAsia" w:hAnsiTheme="minorEastAsia"/>
          <w:sz w:val="24"/>
          <w:szCs w:val="24"/>
        </w:rPr>
      </w:pPr>
      <w:r w:rsidRPr="00354820">
        <w:rPr>
          <w:rFonts w:asciiTheme="minorEastAsia" w:eastAsiaTheme="minorEastAsia" w:hAnsiTheme="minorEastAsia" w:hint="eastAsia"/>
          <w:sz w:val="24"/>
          <w:szCs w:val="24"/>
        </w:rPr>
        <w:t>继续坚持以党支书兼任年级负责人联机制，结合全面筛查和重点关注，做细做深辅导工作。指导9个学生党支部深化思想引领，作为北京高校党建难点项目试点院系之一，着力试行党员讲党课制度，探索了党课试讲、“同文传情”老教授传授、师生党员共话、实地讲解、实践授课以及跨越重洋的党课学习等六种模式，其中，2014级本科生党支部专题学习活动被推荐参评全国高校“两学一做”学习教育风采展示活动</w:t>
      </w:r>
      <w:r w:rsidR="00041D36">
        <w:rPr>
          <w:rFonts w:asciiTheme="minorEastAsia" w:eastAsiaTheme="minorEastAsia" w:hAnsiTheme="minorEastAsia" w:hint="eastAsia"/>
          <w:sz w:val="24"/>
          <w:szCs w:val="24"/>
        </w:rPr>
        <w:t>。</w:t>
      </w:r>
    </w:p>
    <w:p w:rsidR="00D8644A" w:rsidRPr="00354820" w:rsidRDefault="002D3EA4" w:rsidP="0083068E">
      <w:pPr>
        <w:spacing w:line="300" w:lineRule="auto"/>
        <w:ind w:firstLineChars="200" w:firstLine="480"/>
        <w:rPr>
          <w:rFonts w:asciiTheme="minorEastAsia" w:eastAsiaTheme="minorEastAsia" w:hAnsiTheme="minorEastAsia"/>
          <w:sz w:val="24"/>
          <w:szCs w:val="24"/>
        </w:rPr>
      </w:pPr>
      <w:r w:rsidRPr="00354820">
        <w:rPr>
          <w:rFonts w:asciiTheme="minorEastAsia" w:eastAsiaTheme="minorEastAsia" w:hAnsiTheme="minorEastAsia" w:hint="eastAsia"/>
          <w:sz w:val="24"/>
          <w:szCs w:val="24"/>
        </w:rPr>
        <w:t>指导院学生会、研究生会，以及10余家学生社团，开展外院文化节、新同文讲坛、外院学生新年晚会等活动；连续8年开展“教授福利院老人英语”等常规志愿服务，连续两年服务“宋庆龄国际青少年交流营”，连续三年与国开行合作开展专题志愿服务，</w:t>
      </w:r>
      <w:r w:rsidR="00FD4E88">
        <w:rPr>
          <w:rFonts w:asciiTheme="minorEastAsia" w:eastAsiaTheme="minorEastAsia" w:hAnsiTheme="minorEastAsia" w:hint="eastAsia"/>
          <w:sz w:val="24"/>
          <w:szCs w:val="24"/>
        </w:rPr>
        <w:t>连续</w:t>
      </w:r>
      <w:bookmarkStart w:id="0" w:name="_GoBack"/>
      <w:bookmarkEnd w:id="0"/>
      <w:r w:rsidRPr="00354820">
        <w:rPr>
          <w:rFonts w:asciiTheme="minorEastAsia" w:eastAsiaTheme="minorEastAsia" w:hAnsiTheme="minorEastAsia" w:hint="eastAsia"/>
          <w:sz w:val="24"/>
          <w:szCs w:val="24"/>
        </w:rPr>
        <w:t>四年参加“中国-东盟博览会”的语言志愿服务，探索创新学生国际化志愿服务模式；深化学工教学在育人环节上的协同，共建学术科研、文体活动、支部工作、学生助理四个平台，在北京大学第二十四届“挑战杯”中，外院学子获五四青年科学奖竞赛一等奖、特别贡献奖竞赛一等奖等多个奖项</w:t>
      </w:r>
      <w:r w:rsidR="00041D36">
        <w:rPr>
          <w:rFonts w:asciiTheme="minorEastAsia" w:eastAsiaTheme="minorEastAsia" w:hAnsiTheme="minorEastAsia" w:hint="eastAsia"/>
          <w:sz w:val="24"/>
          <w:szCs w:val="24"/>
        </w:rPr>
        <w:t>。</w:t>
      </w:r>
    </w:p>
    <w:p w:rsidR="0080346F" w:rsidRPr="00354820" w:rsidRDefault="002D3EA4" w:rsidP="00093C43">
      <w:pPr>
        <w:spacing w:line="300" w:lineRule="auto"/>
        <w:ind w:firstLineChars="200" w:firstLine="480"/>
        <w:rPr>
          <w:rFonts w:asciiTheme="minorEastAsia" w:eastAsiaTheme="minorEastAsia" w:hAnsiTheme="minorEastAsia" w:hint="eastAsia"/>
          <w:sz w:val="24"/>
          <w:szCs w:val="24"/>
        </w:rPr>
      </w:pPr>
      <w:r w:rsidRPr="00354820">
        <w:rPr>
          <w:rFonts w:asciiTheme="minorEastAsia" w:eastAsiaTheme="minorEastAsia" w:hAnsiTheme="minorEastAsia" w:hint="eastAsia"/>
          <w:sz w:val="24"/>
          <w:szCs w:val="24"/>
        </w:rPr>
        <w:t>遵循育人机理促进学生集体建设，选评优</w:t>
      </w:r>
      <w:proofErr w:type="gramStart"/>
      <w:r w:rsidRPr="00354820">
        <w:rPr>
          <w:rFonts w:asciiTheme="minorEastAsia" w:eastAsiaTheme="minorEastAsia" w:hAnsiTheme="minorEastAsia" w:hint="eastAsia"/>
          <w:sz w:val="24"/>
          <w:szCs w:val="24"/>
        </w:rPr>
        <w:t>秀学生</w:t>
      </w:r>
      <w:proofErr w:type="gramEnd"/>
      <w:r w:rsidRPr="00354820">
        <w:rPr>
          <w:rFonts w:asciiTheme="minorEastAsia" w:eastAsiaTheme="minorEastAsia" w:hAnsiTheme="minorEastAsia" w:hint="eastAsia"/>
          <w:sz w:val="24"/>
          <w:szCs w:val="24"/>
        </w:rPr>
        <w:t>团队，对各类团队、班级进行</w:t>
      </w:r>
      <w:proofErr w:type="gramStart"/>
      <w:r w:rsidRPr="00354820">
        <w:rPr>
          <w:rFonts w:asciiTheme="minorEastAsia" w:eastAsiaTheme="minorEastAsia" w:hAnsiTheme="minorEastAsia" w:hint="eastAsia"/>
          <w:sz w:val="24"/>
          <w:szCs w:val="24"/>
        </w:rPr>
        <w:t>适时指导</w:t>
      </w:r>
      <w:proofErr w:type="gramEnd"/>
      <w:r w:rsidRPr="00354820">
        <w:rPr>
          <w:rFonts w:asciiTheme="minorEastAsia" w:eastAsiaTheme="minorEastAsia" w:hAnsiTheme="minorEastAsia" w:hint="eastAsia"/>
          <w:sz w:val="24"/>
          <w:szCs w:val="24"/>
        </w:rPr>
        <w:t>和资源支持，</w:t>
      </w:r>
      <w:r w:rsidR="00093C43">
        <w:rPr>
          <w:rFonts w:asciiTheme="minorEastAsia" w:eastAsiaTheme="minorEastAsia" w:hAnsiTheme="minorEastAsia" w:hint="eastAsia"/>
          <w:sz w:val="24"/>
          <w:szCs w:val="24"/>
        </w:rPr>
        <w:t>获得了</w:t>
      </w:r>
      <w:r w:rsidRPr="00354820">
        <w:rPr>
          <w:rFonts w:asciiTheme="minorEastAsia" w:eastAsiaTheme="minorEastAsia" w:hAnsiTheme="minorEastAsia" w:hint="eastAsia"/>
          <w:sz w:val="24"/>
          <w:szCs w:val="24"/>
        </w:rPr>
        <w:t>2013级阿语本</w:t>
      </w:r>
      <w:proofErr w:type="gramStart"/>
      <w:r w:rsidRPr="00354820">
        <w:rPr>
          <w:rFonts w:asciiTheme="minorEastAsia" w:eastAsiaTheme="minorEastAsia" w:hAnsiTheme="minorEastAsia" w:hint="eastAsia"/>
          <w:sz w:val="24"/>
          <w:szCs w:val="24"/>
        </w:rPr>
        <w:t>科班获</w:t>
      </w:r>
      <w:proofErr w:type="gramEnd"/>
      <w:r w:rsidRPr="00354820">
        <w:rPr>
          <w:rFonts w:asciiTheme="minorEastAsia" w:eastAsiaTheme="minorEastAsia" w:hAnsiTheme="minorEastAsia" w:hint="eastAsia"/>
          <w:sz w:val="24"/>
          <w:szCs w:val="24"/>
        </w:rPr>
        <w:t>评北京市优秀班集体</w:t>
      </w:r>
      <w:r w:rsidR="00093C43">
        <w:rPr>
          <w:rFonts w:asciiTheme="minorEastAsia" w:eastAsiaTheme="minorEastAsia" w:hAnsiTheme="minorEastAsia" w:hint="eastAsia"/>
          <w:sz w:val="24"/>
          <w:szCs w:val="24"/>
        </w:rPr>
        <w:t>、</w:t>
      </w:r>
      <w:r w:rsidRPr="00354820">
        <w:rPr>
          <w:rFonts w:asciiTheme="minorEastAsia" w:eastAsiaTheme="minorEastAsia" w:hAnsiTheme="minorEastAsia" w:hint="eastAsia"/>
          <w:sz w:val="24"/>
          <w:szCs w:val="24"/>
        </w:rPr>
        <w:t>5个班级获得北大优秀班集体和先进学风班</w:t>
      </w:r>
      <w:r w:rsidR="00093C43">
        <w:rPr>
          <w:rFonts w:asciiTheme="minorEastAsia" w:eastAsiaTheme="minorEastAsia" w:hAnsiTheme="minorEastAsia" w:hint="eastAsia"/>
          <w:sz w:val="24"/>
          <w:szCs w:val="24"/>
        </w:rPr>
        <w:t>、</w:t>
      </w:r>
      <w:r w:rsidRPr="00354820">
        <w:rPr>
          <w:rFonts w:asciiTheme="minorEastAsia" w:eastAsiaTheme="minorEastAsia" w:hAnsiTheme="minorEastAsia" w:hint="eastAsia"/>
          <w:sz w:val="24"/>
          <w:szCs w:val="24"/>
        </w:rPr>
        <w:t>外院男足获得北大杯冠军、</w:t>
      </w:r>
      <w:proofErr w:type="gramStart"/>
      <w:r w:rsidRPr="00354820">
        <w:rPr>
          <w:rFonts w:asciiTheme="minorEastAsia" w:eastAsiaTheme="minorEastAsia" w:hAnsiTheme="minorEastAsia" w:hint="eastAsia"/>
          <w:sz w:val="24"/>
          <w:szCs w:val="24"/>
        </w:rPr>
        <w:t>慢垒队</w:t>
      </w:r>
      <w:proofErr w:type="gramEnd"/>
      <w:r w:rsidRPr="00354820">
        <w:rPr>
          <w:rFonts w:asciiTheme="minorEastAsia" w:eastAsiaTheme="minorEastAsia" w:hAnsiTheme="minorEastAsia" w:hint="eastAsia"/>
          <w:sz w:val="24"/>
          <w:szCs w:val="24"/>
        </w:rPr>
        <w:t>获得乙组冠军等</w:t>
      </w:r>
      <w:r w:rsidR="00093C43">
        <w:rPr>
          <w:rFonts w:asciiTheme="minorEastAsia" w:eastAsiaTheme="minorEastAsia" w:hAnsiTheme="minorEastAsia" w:hint="eastAsia"/>
          <w:sz w:val="24"/>
          <w:szCs w:val="24"/>
        </w:rPr>
        <w:t>佳绩。</w:t>
      </w:r>
      <w:r w:rsidRPr="00354820">
        <w:rPr>
          <w:rFonts w:asciiTheme="minorEastAsia" w:eastAsiaTheme="minorEastAsia" w:hAnsiTheme="minorEastAsia" w:hint="eastAsia"/>
          <w:sz w:val="24"/>
          <w:szCs w:val="24"/>
        </w:rPr>
        <w:t>一二·九合唱比赛</w:t>
      </w:r>
      <w:r w:rsidR="00093C43">
        <w:rPr>
          <w:rFonts w:asciiTheme="minorEastAsia" w:eastAsiaTheme="minorEastAsia" w:hAnsiTheme="minorEastAsia" w:hint="eastAsia"/>
          <w:sz w:val="24"/>
          <w:szCs w:val="24"/>
        </w:rPr>
        <w:t>学院</w:t>
      </w:r>
      <w:r w:rsidRPr="00354820">
        <w:rPr>
          <w:rFonts w:asciiTheme="minorEastAsia" w:eastAsiaTheme="minorEastAsia" w:hAnsiTheme="minorEastAsia" w:hint="eastAsia"/>
          <w:sz w:val="24"/>
          <w:szCs w:val="24"/>
        </w:rPr>
        <w:t>获得冠军以及最美声音奖</w:t>
      </w:r>
      <w:r w:rsidR="00093C43">
        <w:rPr>
          <w:rFonts w:asciiTheme="minorEastAsia" w:eastAsiaTheme="minorEastAsia" w:hAnsiTheme="minorEastAsia" w:hint="eastAsia"/>
          <w:sz w:val="24"/>
          <w:szCs w:val="24"/>
        </w:rPr>
        <w:t>。</w:t>
      </w:r>
      <w:r w:rsidRPr="00354820">
        <w:rPr>
          <w:rFonts w:asciiTheme="minorEastAsia" w:eastAsiaTheme="minorEastAsia" w:hAnsiTheme="minorEastAsia" w:hint="eastAsia"/>
          <w:sz w:val="24"/>
          <w:szCs w:val="24"/>
        </w:rPr>
        <w:t>由党委副书记郑清文牵头成功申报教育部辅导员骨干专项课题“高校优秀班集体形成的特</w:t>
      </w:r>
      <w:r w:rsidRPr="00354820">
        <w:rPr>
          <w:rFonts w:asciiTheme="minorEastAsia" w:eastAsiaTheme="minorEastAsia" w:hAnsiTheme="minorEastAsia" w:hint="eastAsia"/>
          <w:sz w:val="24"/>
          <w:szCs w:val="24"/>
        </w:rPr>
        <w:lastRenderedPageBreak/>
        <w:t>征及其影响因素”</w:t>
      </w:r>
      <w:r w:rsidR="00093C43">
        <w:rPr>
          <w:rFonts w:asciiTheme="minorEastAsia" w:eastAsiaTheme="minorEastAsia" w:hAnsiTheme="minorEastAsia" w:hint="eastAsia"/>
          <w:sz w:val="24"/>
          <w:szCs w:val="24"/>
        </w:rPr>
        <w:t>。</w:t>
      </w:r>
      <w:r w:rsidRPr="00354820">
        <w:rPr>
          <w:rFonts w:asciiTheme="minorEastAsia" w:eastAsiaTheme="minorEastAsia" w:hAnsiTheme="minorEastAsia" w:hint="eastAsia"/>
          <w:sz w:val="24"/>
          <w:szCs w:val="24"/>
        </w:rPr>
        <w:t>外院被评为北京大学学生工作先进集体。</w:t>
      </w:r>
    </w:p>
    <w:p w:rsidR="0080346F" w:rsidRPr="00354820" w:rsidRDefault="0080346F" w:rsidP="0083068E">
      <w:pPr>
        <w:spacing w:line="300" w:lineRule="auto"/>
        <w:jc w:val="right"/>
        <w:rPr>
          <w:rFonts w:asciiTheme="minorEastAsia" w:eastAsiaTheme="minorEastAsia" w:hAnsiTheme="minorEastAsia"/>
          <w:sz w:val="24"/>
          <w:szCs w:val="24"/>
        </w:rPr>
      </w:pPr>
      <w:r w:rsidRPr="00354820">
        <w:rPr>
          <w:rFonts w:asciiTheme="minorEastAsia" w:eastAsiaTheme="minorEastAsia" w:hAnsiTheme="minorEastAsia" w:hint="eastAsia"/>
          <w:sz w:val="24"/>
          <w:szCs w:val="24"/>
        </w:rPr>
        <w:t xml:space="preserve">（张冬梅  </w:t>
      </w:r>
      <w:r w:rsidR="000835DC" w:rsidRPr="00354820">
        <w:rPr>
          <w:rFonts w:asciiTheme="minorEastAsia" w:eastAsiaTheme="minorEastAsia" w:hAnsiTheme="minorEastAsia" w:hint="eastAsia"/>
          <w:sz w:val="24"/>
          <w:szCs w:val="24"/>
        </w:rPr>
        <w:t>倪丽慧</w:t>
      </w:r>
      <w:r w:rsidRPr="00354820">
        <w:rPr>
          <w:rFonts w:asciiTheme="minorEastAsia" w:eastAsiaTheme="minorEastAsia" w:hAnsiTheme="minorEastAsia" w:hint="eastAsia"/>
          <w:sz w:val="24"/>
          <w:szCs w:val="24"/>
        </w:rPr>
        <w:t>）</w:t>
      </w:r>
    </w:p>
    <w:p w:rsidR="0080346F" w:rsidRPr="00354820" w:rsidRDefault="0080346F" w:rsidP="0083068E">
      <w:pPr>
        <w:spacing w:line="300" w:lineRule="auto"/>
        <w:rPr>
          <w:rFonts w:asciiTheme="minorEastAsia" w:eastAsiaTheme="minorEastAsia" w:hAnsiTheme="minorEastAsia"/>
          <w:sz w:val="24"/>
          <w:szCs w:val="24"/>
        </w:rPr>
      </w:pPr>
    </w:p>
    <w:sectPr w:rsidR="0080346F" w:rsidRPr="0035482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FD5" w:rsidRDefault="00C15FD5" w:rsidP="0084493B">
      <w:r>
        <w:separator/>
      </w:r>
    </w:p>
  </w:endnote>
  <w:endnote w:type="continuationSeparator" w:id="0">
    <w:p w:rsidR="00C15FD5" w:rsidRDefault="00C15FD5" w:rsidP="0084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079866"/>
      <w:docPartObj>
        <w:docPartGallery w:val="Page Numbers (Bottom of Page)"/>
        <w:docPartUnique/>
      </w:docPartObj>
    </w:sdtPr>
    <w:sdtEndPr/>
    <w:sdtContent>
      <w:p w:rsidR="00224E9B" w:rsidRDefault="00224E9B" w:rsidP="00224E9B">
        <w:pPr>
          <w:pStyle w:val="a4"/>
          <w:jc w:val="center"/>
        </w:pPr>
        <w:r>
          <w:fldChar w:fldCharType="begin"/>
        </w:r>
        <w:r>
          <w:instrText>PAGE   \* MERGEFORMAT</w:instrText>
        </w:r>
        <w:r>
          <w:fldChar w:fldCharType="separate"/>
        </w:r>
        <w:r w:rsidR="00FD4E88" w:rsidRPr="00FD4E88">
          <w:rPr>
            <w:noProof/>
            <w:lang w:val="zh-CN"/>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FD5" w:rsidRDefault="00C15FD5" w:rsidP="0084493B">
      <w:r>
        <w:separator/>
      </w:r>
    </w:p>
  </w:footnote>
  <w:footnote w:type="continuationSeparator" w:id="0">
    <w:p w:rsidR="00C15FD5" w:rsidRDefault="00C15FD5" w:rsidP="008449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B6CCD"/>
    <w:multiLevelType w:val="hybridMultilevel"/>
    <w:tmpl w:val="70D41826"/>
    <w:lvl w:ilvl="0" w:tplc="B8285F3A">
      <w:start w:val="1"/>
      <w:numFmt w:val="bullet"/>
      <w:lvlText w:val=""/>
      <w:lvlJc w:val="left"/>
      <w:pPr>
        <w:tabs>
          <w:tab w:val="num" w:pos="720"/>
        </w:tabs>
        <w:ind w:left="720" w:hanging="360"/>
      </w:pPr>
      <w:rPr>
        <w:rFonts w:ascii="Wingdings" w:hAnsi="Wingdings" w:hint="default"/>
      </w:rPr>
    </w:lvl>
    <w:lvl w:ilvl="1" w:tplc="AE78E2BC" w:tentative="1">
      <w:start w:val="1"/>
      <w:numFmt w:val="bullet"/>
      <w:lvlText w:val=""/>
      <w:lvlJc w:val="left"/>
      <w:pPr>
        <w:tabs>
          <w:tab w:val="num" w:pos="1440"/>
        </w:tabs>
        <w:ind w:left="1440" w:hanging="360"/>
      </w:pPr>
      <w:rPr>
        <w:rFonts w:ascii="Wingdings" w:hAnsi="Wingdings" w:hint="default"/>
      </w:rPr>
    </w:lvl>
    <w:lvl w:ilvl="2" w:tplc="F4C022AA" w:tentative="1">
      <w:start w:val="1"/>
      <w:numFmt w:val="bullet"/>
      <w:lvlText w:val=""/>
      <w:lvlJc w:val="left"/>
      <w:pPr>
        <w:tabs>
          <w:tab w:val="num" w:pos="2160"/>
        </w:tabs>
        <w:ind w:left="2160" w:hanging="360"/>
      </w:pPr>
      <w:rPr>
        <w:rFonts w:ascii="Wingdings" w:hAnsi="Wingdings" w:hint="default"/>
      </w:rPr>
    </w:lvl>
    <w:lvl w:ilvl="3" w:tplc="4A18CBDC" w:tentative="1">
      <w:start w:val="1"/>
      <w:numFmt w:val="bullet"/>
      <w:lvlText w:val=""/>
      <w:lvlJc w:val="left"/>
      <w:pPr>
        <w:tabs>
          <w:tab w:val="num" w:pos="2880"/>
        </w:tabs>
        <w:ind w:left="2880" w:hanging="360"/>
      </w:pPr>
      <w:rPr>
        <w:rFonts w:ascii="Wingdings" w:hAnsi="Wingdings" w:hint="default"/>
      </w:rPr>
    </w:lvl>
    <w:lvl w:ilvl="4" w:tplc="696232A2" w:tentative="1">
      <w:start w:val="1"/>
      <w:numFmt w:val="bullet"/>
      <w:lvlText w:val=""/>
      <w:lvlJc w:val="left"/>
      <w:pPr>
        <w:tabs>
          <w:tab w:val="num" w:pos="3600"/>
        </w:tabs>
        <w:ind w:left="3600" w:hanging="360"/>
      </w:pPr>
      <w:rPr>
        <w:rFonts w:ascii="Wingdings" w:hAnsi="Wingdings" w:hint="default"/>
      </w:rPr>
    </w:lvl>
    <w:lvl w:ilvl="5" w:tplc="E5F0E536" w:tentative="1">
      <w:start w:val="1"/>
      <w:numFmt w:val="bullet"/>
      <w:lvlText w:val=""/>
      <w:lvlJc w:val="left"/>
      <w:pPr>
        <w:tabs>
          <w:tab w:val="num" w:pos="4320"/>
        </w:tabs>
        <w:ind w:left="4320" w:hanging="360"/>
      </w:pPr>
      <w:rPr>
        <w:rFonts w:ascii="Wingdings" w:hAnsi="Wingdings" w:hint="default"/>
      </w:rPr>
    </w:lvl>
    <w:lvl w:ilvl="6" w:tplc="0CE8713E" w:tentative="1">
      <w:start w:val="1"/>
      <w:numFmt w:val="bullet"/>
      <w:lvlText w:val=""/>
      <w:lvlJc w:val="left"/>
      <w:pPr>
        <w:tabs>
          <w:tab w:val="num" w:pos="5040"/>
        </w:tabs>
        <w:ind w:left="5040" w:hanging="360"/>
      </w:pPr>
      <w:rPr>
        <w:rFonts w:ascii="Wingdings" w:hAnsi="Wingdings" w:hint="default"/>
      </w:rPr>
    </w:lvl>
    <w:lvl w:ilvl="7" w:tplc="D2361250" w:tentative="1">
      <w:start w:val="1"/>
      <w:numFmt w:val="bullet"/>
      <w:lvlText w:val=""/>
      <w:lvlJc w:val="left"/>
      <w:pPr>
        <w:tabs>
          <w:tab w:val="num" w:pos="5760"/>
        </w:tabs>
        <w:ind w:left="5760" w:hanging="360"/>
      </w:pPr>
      <w:rPr>
        <w:rFonts w:ascii="Wingdings" w:hAnsi="Wingdings" w:hint="default"/>
      </w:rPr>
    </w:lvl>
    <w:lvl w:ilvl="8" w:tplc="E0FE2BBA"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77F"/>
    <w:rsid w:val="00014F3B"/>
    <w:rsid w:val="00025504"/>
    <w:rsid w:val="00026239"/>
    <w:rsid w:val="00041D17"/>
    <w:rsid w:val="00041D36"/>
    <w:rsid w:val="00045E3D"/>
    <w:rsid w:val="00052E60"/>
    <w:rsid w:val="000636CD"/>
    <w:rsid w:val="000762C0"/>
    <w:rsid w:val="000835DC"/>
    <w:rsid w:val="00093C43"/>
    <w:rsid w:val="000B2728"/>
    <w:rsid w:val="000F4B33"/>
    <w:rsid w:val="00123C55"/>
    <w:rsid w:val="0016016C"/>
    <w:rsid w:val="00174DAE"/>
    <w:rsid w:val="00192464"/>
    <w:rsid w:val="001A0C05"/>
    <w:rsid w:val="001B790F"/>
    <w:rsid w:val="001D210B"/>
    <w:rsid w:val="00204BC3"/>
    <w:rsid w:val="00224E9B"/>
    <w:rsid w:val="002464F7"/>
    <w:rsid w:val="00252861"/>
    <w:rsid w:val="00261EB0"/>
    <w:rsid w:val="00274667"/>
    <w:rsid w:val="00285E1B"/>
    <w:rsid w:val="002C41C1"/>
    <w:rsid w:val="002D3EA4"/>
    <w:rsid w:val="002F46A2"/>
    <w:rsid w:val="00314E24"/>
    <w:rsid w:val="00325DBB"/>
    <w:rsid w:val="0033719A"/>
    <w:rsid w:val="00354820"/>
    <w:rsid w:val="0036599C"/>
    <w:rsid w:val="00395E17"/>
    <w:rsid w:val="003A523A"/>
    <w:rsid w:val="004549E0"/>
    <w:rsid w:val="004765A7"/>
    <w:rsid w:val="00476C98"/>
    <w:rsid w:val="004804B1"/>
    <w:rsid w:val="00485092"/>
    <w:rsid w:val="00487E57"/>
    <w:rsid w:val="00491A3A"/>
    <w:rsid w:val="00492C55"/>
    <w:rsid w:val="00496D24"/>
    <w:rsid w:val="004E277F"/>
    <w:rsid w:val="0050002D"/>
    <w:rsid w:val="005175E1"/>
    <w:rsid w:val="00525013"/>
    <w:rsid w:val="005A7A09"/>
    <w:rsid w:val="006035B1"/>
    <w:rsid w:val="00607341"/>
    <w:rsid w:val="00672CD0"/>
    <w:rsid w:val="006A740E"/>
    <w:rsid w:val="006F1E84"/>
    <w:rsid w:val="00713E76"/>
    <w:rsid w:val="00726270"/>
    <w:rsid w:val="00734AB6"/>
    <w:rsid w:val="007372DB"/>
    <w:rsid w:val="00756205"/>
    <w:rsid w:val="00791481"/>
    <w:rsid w:val="00796A4C"/>
    <w:rsid w:val="007B042E"/>
    <w:rsid w:val="007D3662"/>
    <w:rsid w:val="0080346F"/>
    <w:rsid w:val="0083068E"/>
    <w:rsid w:val="0084493B"/>
    <w:rsid w:val="00861978"/>
    <w:rsid w:val="00862455"/>
    <w:rsid w:val="008625E2"/>
    <w:rsid w:val="00880FD3"/>
    <w:rsid w:val="008814F9"/>
    <w:rsid w:val="00897D04"/>
    <w:rsid w:val="008A477F"/>
    <w:rsid w:val="008C4D75"/>
    <w:rsid w:val="008F02D1"/>
    <w:rsid w:val="008F676D"/>
    <w:rsid w:val="00931CED"/>
    <w:rsid w:val="009D02B7"/>
    <w:rsid w:val="009E1C41"/>
    <w:rsid w:val="00A713D0"/>
    <w:rsid w:val="00AE1B94"/>
    <w:rsid w:val="00B40048"/>
    <w:rsid w:val="00B5372A"/>
    <w:rsid w:val="00B74183"/>
    <w:rsid w:val="00B90A56"/>
    <w:rsid w:val="00B92429"/>
    <w:rsid w:val="00BA100C"/>
    <w:rsid w:val="00BC0E83"/>
    <w:rsid w:val="00BE198A"/>
    <w:rsid w:val="00C011D4"/>
    <w:rsid w:val="00C15FD5"/>
    <w:rsid w:val="00C3037B"/>
    <w:rsid w:val="00C35663"/>
    <w:rsid w:val="00C726A2"/>
    <w:rsid w:val="00CB5B46"/>
    <w:rsid w:val="00CC5AB0"/>
    <w:rsid w:val="00D57DE7"/>
    <w:rsid w:val="00D61C42"/>
    <w:rsid w:val="00D82C27"/>
    <w:rsid w:val="00D8644A"/>
    <w:rsid w:val="00D86DF9"/>
    <w:rsid w:val="00DB088D"/>
    <w:rsid w:val="00E05A37"/>
    <w:rsid w:val="00E31BF7"/>
    <w:rsid w:val="00E43A21"/>
    <w:rsid w:val="00E441F7"/>
    <w:rsid w:val="00E723A6"/>
    <w:rsid w:val="00EA5E50"/>
    <w:rsid w:val="00EC65A3"/>
    <w:rsid w:val="00ED5994"/>
    <w:rsid w:val="00F24C29"/>
    <w:rsid w:val="00F6235D"/>
    <w:rsid w:val="00F67054"/>
    <w:rsid w:val="00F8742D"/>
    <w:rsid w:val="00F91752"/>
    <w:rsid w:val="00FA5B0D"/>
    <w:rsid w:val="00FC7D6F"/>
    <w:rsid w:val="00FD4E88"/>
    <w:rsid w:val="00FF3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C0B455-C16C-4A06-BB9B-DC8244B3C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宋体" w:hAnsi="Arial" w:cs="宋体"/>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49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493B"/>
    <w:rPr>
      <w:rFonts w:ascii="Calibri" w:hAnsi="Calibri" w:cs="Times New Roman"/>
      <w:sz w:val="18"/>
      <w:szCs w:val="18"/>
    </w:rPr>
  </w:style>
  <w:style w:type="paragraph" w:styleId="a4">
    <w:name w:val="footer"/>
    <w:basedOn w:val="a"/>
    <w:link w:val="Char0"/>
    <w:uiPriority w:val="99"/>
    <w:unhideWhenUsed/>
    <w:rsid w:val="0084493B"/>
    <w:pPr>
      <w:tabs>
        <w:tab w:val="center" w:pos="4153"/>
        <w:tab w:val="right" w:pos="8306"/>
      </w:tabs>
      <w:snapToGrid w:val="0"/>
      <w:jc w:val="left"/>
    </w:pPr>
    <w:rPr>
      <w:sz w:val="18"/>
      <w:szCs w:val="18"/>
    </w:rPr>
  </w:style>
  <w:style w:type="character" w:customStyle="1" w:styleId="Char0">
    <w:name w:val="页脚 Char"/>
    <w:basedOn w:val="a0"/>
    <w:link w:val="a4"/>
    <w:uiPriority w:val="99"/>
    <w:rsid w:val="0084493B"/>
    <w:rPr>
      <w:rFonts w:ascii="Calibri" w:hAnsi="Calibri" w:cs="Times New Roman"/>
      <w:sz w:val="18"/>
      <w:szCs w:val="18"/>
    </w:rPr>
  </w:style>
  <w:style w:type="paragraph" w:customStyle="1" w:styleId="Char1">
    <w:name w:val="Char"/>
    <w:basedOn w:val="a"/>
    <w:rsid w:val="0084493B"/>
    <w:rPr>
      <w:rFonts w:ascii="宋体" w:hAnsi="宋体" w:cs="Courier New"/>
      <w:kern w:val="2"/>
      <w:sz w:val="32"/>
      <w:szCs w:val="32"/>
    </w:rPr>
  </w:style>
  <w:style w:type="paragraph" w:styleId="a5">
    <w:name w:val="List Paragraph"/>
    <w:basedOn w:val="a"/>
    <w:uiPriority w:val="34"/>
    <w:qFormat/>
    <w:rsid w:val="009D02B7"/>
    <w:pPr>
      <w:widowControl/>
      <w:ind w:firstLineChars="200" w:firstLine="420"/>
      <w:jc w:val="left"/>
    </w:pPr>
    <w:rPr>
      <w:rFonts w:ascii="宋体" w:hAnsi="宋体" w:cs="宋体"/>
      <w:sz w:val="24"/>
      <w:szCs w:val="24"/>
    </w:rPr>
  </w:style>
  <w:style w:type="paragraph" w:styleId="a6">
    <w:name w:val="caption"/>
    <w:basedOn w:val="a"/>
    <w:next w:val="a"/>
    <w:uiPriority w:val="35"/>
    <w:unhideWhenUsed/>
    <w:qFormat/>
    <w:rsid w:val="000B2728"/>
    <w:rPr>
      <w:rFonts w:asciiTheme="majorHAnsi" w:eastAsia="黑体" w:hAnsiTheme="majorHAnsi" w:cstheme="majorBidi"/>
    </w:rPr>
  </w:style>
  <w:style w:type="paragraph" w:styleId="a7">
    <w:name w:val="Normal (Web)"/>
    <w:basedOn w:val="a"/>
    <w:uiPriority w:val="99"/>
    <w:unhideWhenUsed/>
    <w:rsid w:val="007372DB"/>
    <w:pPr>
      <w:widowControl/>
      <w:spacing w:before="100" w:beforeAutospacing="1" w:after="100" w:afterAutospacing="1"/>
      <w:jc w:val="left"/>
    </w:pPr>
    <w:rPr>
      <w:rFonts w:ascii="宋体" w:hAnsi="宋体" w:cs="宋体"/>
      <w:sz w:val="24"/>
      <w:szCs w:val="24"/>
    </w:rPr>
  </w:style>
  <w:style w:type="table" w:styleId="a8">
    <w:name w:val="Table Grid"/>
    <w:basedOn w:val="a1"/>
    <w:uiPriority w:val="39"/>
    <w:rsid w:val="008C4D7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930960">
      <w:bodyDiv w:val="1"/>
      <w:marLeft w:val="0"/>
      <w:marRight w:val="0"/>
      <w:marTop w:val="0"/>
      <w:marBottom w:val="0"/>
      <w:divBdr>
        <w:top w:val="none" w:sz="0" w:space="0" w:color="auto"/>
        <w:left w:val="none" w:sz="0" w:space="0" w:color="auto"/>
        <w:bottom w:val="none" w:sz="0" w:space="0" w:color="auto"/>
        <w:right w:val="none" w:sz="0" w:space="0" w:color="auto"/>
      </w:divBdr>
    </w:div>
    <w:div w:id="1328556296">
      <w:bodyDiv w:val="1"/>
      <w:marLeft w:val="0"/>
      <w:marRight w:val="0"/>
      <w:marTop w:val="0"/>
      <w:marBottom w:val="0"/>
      <w:divBdr>
        <w:top w:val="none" w:sz="0" w:space="0" w:color="auto"/>
        <w:left w:val="none" w:sz="0" w:space="0" w:color="auto"/>
        <w:bottom w:val="none" w:sz="0" w:space="0" w:color="auto"/>
        <w:right w:val="none" w:sz="0" w:space="0" w:color="auto"/>
      </w:divBdr>
      <w:divsChild>
        <w:div w:id="754590464">
          <w:marLeft w:val="547"/>
          <w:marRight w:val="0"/>
          <w:marTop w:val="0"/>
          <w:marBottom w:val="0"/>
          <w:divBdr>
            <w:top w:val="none" w:sz="0" w:space="0" w:color="auto"/>
            <w:left w:val="none" w:sz="0" w:space="0" w:color="auto"/>
            <w:bottom w:val="none" w:sz="0" w:space="0" w:color="auto"/>
            <w:right w:val="none" w:sz="0" w:space="0" w:color="auto"/>
          </w:divBdr>
        </w:div>
      </w:divsChild>
    </w:div>
    <w:div w:id="1611930840">
      <w:bodyDiv w:val="1"/>
      <w:marLeft w:val="0"/>
      <w:marRight w:val="0"/>
      <w:marTop w:val="0"/>
      <w:marBottom w:val="0"/>
      <w:divBdr>
        <w:top w:val="none" w:sz="0" w:space="0" w:color="auto"/>
        <w:left w:val="none" w:sz="0" w:space="0" w:color="auto"/>
        <w:bottom w:val="none" w:sz="0" w:space="0" w:color="auto"/>
        <w:right w:val="none" w:sz="0" w:space="0" w:color="auto"/>
      </w:divBdr>
      <w:divsChild>
        <w:div w:id="21177616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b.pku.edu.cn:8080/school/product/productmanaging.do?actionType=show&amp;product_ID=105942&amp;univId=100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92961-40F3-49FF-99DA-9BCD1BD87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14</Pages>
  <Words>1582</Words>
  <Characters>9018</Characters>
  <Application>Microsoft Office Word</Application>
  <DocSecurity>0</DocSecurity>
  <Lines>75</Lines>
  <Paragraphs>21</Paragraphs>
  <ScaleCrop>false</ScaleCrop>
  <Company>PKU</Company>
  <LinksUpToDate>false</LinksUpToDate>
  <CharactersWithSpaces>10579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许凝</dc:creator>
  <cp:lastModifiedBy>nlh</cp:lastModifiedBy>
  <cp:revision>75</cp:revision>
  <dcterms:created xsi:type="dcterms:W3CDTF">2017-04-10T00:36:00Z</dcterms:created>
  <dcterms:modified xsi:type="dcterms:W3CDTF">2018-10-15T01:29:00Z</dcterms:modified>
</cp:coreProperties>
</file>